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613" w:rsidRDefault="00A44613" w:rsidP="00A44613">
      <w:pPr>
        <w:ind w:right="-329" w:hanging="142"/>
        <w:jc w:val="center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A44613" w:rsidRDefault="00A44613" w:rsidP="00A44613">
      <w:pP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ГОСУДАРСТВЕННОЕ БЮДЖЕТНОЕ ОБЩЕОБРАЗОВАТЕЛЬНОЕ </w:t>
      </w:r>
    </w:p>
    <w:p w:rsidR="00A44613" w:rsidRDefault="00A44613" w:rsidP="00A44613">
      <w:pP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УЧРЕЖДЕНИЕ «ЦЕНТР ОБРАЗОВАНИЯ ИМЕНИ ПЕРВОГО ПРЕЗИДЕНТА </w:t>
      </w:r>
    </w:p>
    <w:p w:rsidR="00A44613" w:rsidRDefault="00A44613" w:rsidP="00A44613">
      <w:pP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ЧЕЧЕНСКОЙ РЕСПУБЛИКИ, ГЕРОЯ РОССИИ АХМАТ-ХАДЖИ КАДЫРОВА»</w:t>
      </w:r>
    </w:p>
    <w:p w:rsidR="00A44613" w:rsidRDefault="00A44613" w:rsidP="00A44613">
      <w:pPr>
        <w:ind w:right="-329"/>
        <w:jc w:val="center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НОХЧИЙН РЕСПУБЛИКИН ДЕШАРАН А, </w:t>
      </w:r>
      <w:r>
        <w:rPr>
          <w:bCs/>
          <w:sz w:val="24"/>
          <w:szCs w:val="24"/>
          <w:lang w:val="en-US" w:eastAsia="ru-RU"/>
        </w:rPr>
        <w:t>I</w:t>
      </w:r>
      <w:r>
        <w:rPr>
          <w:bCs/>
          <w:sz w:val="24"/>
          <w:szCs w:val="24"/>
          <w:lang w:eastAsia="ru-RU"/>
        </w:rPr>
        <w:t>ИЛМАН А МИНИСТЕРСТВО</w:t>
      </w:r>
    </w:p>
    <w:p w:rsidR="00A44613" w:rsidRDefault="00A44613" w:rsidP="00A44613">
      <w:pPr>
        <w:pBdr>
          <w:bottom w:val="single" w:sz="12" w:space="1" w:color="auto"/>
        </w:pBdr>
        <w:ind w:right="-329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ПАЧХЬАЛКХАН БЮДЖЕТАН ЙУКЪАРДЕШАРАН ХЬУКМАТ «НОХЧИЙН РЕСПУБЛИКИН ХЬАЛХАРЧУ ПРЕЗИДЕНТАН, РОССИН ТУРПАЛХОЧУН КАДЫРОВ АХЬМАД-ХЬАЬЖИН Ц</w:t>
      </w:r>
      <w:r>
        <w:rPr>
          <w:b/>
          <w:bCs/>
          <w:sz w:val="24"/>
          <w:szCs w:val="24"/>
          <w:lang w:val="en-US" w:eastAsia="ru-RU"/>
        </w:rPr>
        <w:t>I</w:t>
      </w:r>
      <w:r>
        <w:rPr>
          <w:b/>
          <w:bCs/>
          <w:sz w:val="24"/>
          <w:szCs w:val="24"/>
          <w:lang w:eastAsia="ru-RU"/>
        </w:rPr>
        <w:t>АРАХ ЙОЛУ ДЕШАРАН ЦЕНТР»</w:t>
      </w:r>
    </w:p>
    <w:p w:rsidR="00A44613" w:rsidRPr="00C51315" w:rsidRDefault="00A44613" w:rsidP="00A44613">
      <w:pPr>
        <w:jc w:val="both"/>
        <w:rPr>
          <w:rFonts w:asciiTheme="minorHAnsi" w:eastAsiaTheme="minorHAnsi" w:hAnsiTheme="minorHAnsi" w:cstheme="minorBidi"/>
          <w:sz w:val="6"/>
        </w:rPr>
      </w:pPr>
    </w:p>
    <w:p w:rsidR="00CF19C2" w:rsidRPr="00BF19C8" w:rsidRDefault="00A83592" w:rsidP="00C51315">
      <w:pPr>
        <w:pStyle w:val="a3"/>
        <w:spacing w:before="1"/>
        <w:ind w:left="142" w:right="101"/>
      </w:pPr>
      <w:r w:rsidRPr="00BF19C8">
        <w:t>Аннотации к рабочим программам по предметам учебного плана</w:t>
      </w:r>
      <w:r w:rsidRPr="00BF19C8">
        <w:rPr>
          <w:spacing w:val="1"/>
        </w:rPr>
        <w:t xml:space="preserve"> </w:t>
      </w:r>
      <w:r w:rsidRPr="00BF19C8">
        <w:t>основной</w:t>
      </w:r>
      <w:r w:rsidRPr="00BF19C8">
        <w:rPr>
          <w:spacing w:val="-6"/>
        </w:rPr>
        <w:t xml:space="preserve"> </w:t>
      </w:r>
      <w:r w:rsidRPr="00BF19C8">
        <w:t>образовательной</w:t>
      </w:r>
      <w:r w:rsidRPr="00BF19C8">
        <w:rPr>
          <w:spacing w:val="-5"/>
        </w:rPr>
        <w:t xml:space="preserve"> </w:t>
      </w:r>
      <w:r w:rsidRPr="00BF19C8">
        <w:t>программы</w:t>
      </w:r>
      <w:r w:rsidRPr="00BF19C8">
        <w:rPr>
          <w:spacing w:val="-6"/>
        </w:rPr>
        <w:t xml:space="preserve"> </w:t>
      </w:r>
      <w:r w:rsidRPr="00BF19C8">
        <w:t>среднего</w:t>
      </w:r>
      <w:r w:rsidRPr="00BF19C8">
        <w:rPr>
          <w:spacing w:val="-6"/>
        </w:rPr>
        <w:t xml:space="preserve"> </w:t>
      </w:r>
      <w:r w:rsidRPr="00BF19C8">
        <w:t>общего</w:t>
      </w:r>
      <w:r w:rsidRPr="00BF19C8">
        <w:rPr>
          <w:spacing w:val="-6"/>
        </w:rPr>
        <w:t xml:space="preserve"> </w:t>
      </w:r>
      <w:r w:rsidRPr="00BF19C8">
        <w:t>образования</w:t>
      </w:r>
      <w:r w:rsidRPr="00BF19C8">
        <w:rPr>
          <w:spacing w:val="-67"/>
        </w:rPr>
        <w:t xml:space="preserve"> </w:t>
      </w:r>
      <w:r w:rsidRPr="00BF19C8">
        <w:t>(10</w:t>
      </w:r>
      <w:r w:rsidRPr="00BF19C8">
        <w:rPr>
          <w:vertAlign w:val="superscript"/>
        </w:rPr>
        <w:t>е</w:t>
      </w:r>
      <w:r w:rsidRPr="00BF19C8">
        <w:t>–11</w:t>
      </w:r>
      <w:r w:rsidRPr="00BF19C8">
        <w:rPr>
          <w:vertAlign w:val="superscript"/>
        </w:rPr>
        <w:t>е</w:t>
      </w:r>
      <w:r w:rsidRPr="00BF19C8">
        <w:rPr>
          <w:spacing w:val="-1"/>
        </w:rPr>
        <w:t xml:space="preserve"> </w:t>
      </w:r>
      <w:r w:rsidRPr="00BF19C8">
        <w:t>классы)</w:t>
      </w:r>
      <w:r w:rsidR="00A44613" w:rsidRPr="00BF19C8">
        <w:t xml:space="preserve"> на </w:t>
      </w:r>
      <w:r w:rsidRPr="00BF19C8">
        <w:t>2023</w:t>
      </w:r>
      <w:r w:rsidRPr="00BF19C8">
        <w:rPr>
          <w:spacing w:val="-2"/>
        </w:rPr>
        <w:t xml:space="preserve"> </w:t>
      </w:r>
      <w:r w:rsidRPr="00BF19C8">
        <w:t>–</w:t>
      </w:r>
      <w:r w:rsidRPr="00BF19C8">
        <w:rPr>
          <w:spacing w:val="-2"/>
        </w:rPr>
        <w:t xml:space="preserve"> </w:t>
      </w:r>
      <w:r w:rsidRPr="00BF19C8">
        <w:t>2024</w:t>
      </w:r>
      <w:r w:rsidRPr="00BF19C8">
        <w:rPr>
          <w:spacing w:val="-2"/>
        </w:rPr>
        <w:t xml:space="preserve"> </w:t>
      </w:r>
      <w:r w:rsidRPr="00BF19C8">
        <w:t>учебный</w:t>
      </w:r>
      <w:r w:rsidRPr="00BF19C8">
        <w:rPr>
          <w:spacing w:val="-2"/>
        </w:rPr>
        <w:t xml:space="preserve"> </w:t>
      </w:r>
      <w:r w:rsidRPr="00BF19C8">
        <w:t>год</w:t>
      </w: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2548"/>
        <w:gridCol w:w="12019"/>
      </w:tblGrid>
      <w:tr w:rsidR="00CF19C2" w:rsidTr="00C51315">
        <w:trPr>
          <w:trHeight w:val="360"/>
        </w:trPr>
        <w:tc>
          <w:tcPr>
            <w:tcW w:w="2548" w:type="dxa"/>
          </w:tcPr>
          <w:p w:rsidR="00CF19C2" w:rsidRDefault="00A83592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2019" w:type="dxa"/>
          </w:tcPr>
          <w:p w:rsidR="00CF19C2" w:rsidRDefault="00A83592" w:rsidP="00C51315">
            <w:pPr>
              <w:pStyle w:val="TableParagraph"/>
              <w:spacing w:before="20" w:line="320" w:lineRule="exact"/>
              <w:ind w:left="2977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:rsidTr="00C51315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A83592" w:rsidP="00C51315">
            <w:pPr>
              <w:pStyle w:val="TableParagraph"/>
              <w:spacing w:before="1"/>
              <w:ind w:left="923" w:right="64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19" w:type="dxa"/>
          </w:tcPr>
          <w:p w:rsidR="00CF19C2" w:rsidRDefault="00A83592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A83592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A83592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A83592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A83592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A8359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 w:rsidR="00571C03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A83592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83592" w:rsidP="00571C03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 w:rsidR="00571C03"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:rsidTr="00C51315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A83592" w:rsidP="00C51315">
            <w:pPr>
              <w:pStyle w:val="TableParagraph"/>
              <w:ind w:left="923" w:right="347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19" w:type="dxa"/>
          </w:tcPr>
          <w:p w:rsidR="00CF19C2" w:rsidRDefault="00A83592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A83592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A8359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A83592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E15C6D">
              <w:rPr>
                <w:sz w:val="24"/>
              </w:rPr>
              <w:t>201 час</w:t>
            </w:r>
            <w:r>
              <w:rPr>
                <w:sz w:val="24"/>
              </w:rPr>
              <w:t>:</w:t>
            </w:r>
          </w:p>
          <w:p w:rsidR="00CF19C2" w:rsidRDefault="00A8359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83592" w:rsidP="00DA14C5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DA14C5">
              <w:rPr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 w:rsidR="00DA14C5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:rsidTr="008E2035">
        <w:trPr>
          <w:trHeight w:val="5034"/>
        </w:trPr>
        <w:tc>
          <w:tcPr>
            <w:tcW w:w="2548" w:type="dxa"/>
          </w:tcPr>
          <w:p w:rsidR="00CF19C2" w:rsidRPr="00C51315" w:rsidRDefault="00CF19C2">
            <w:pPr>
              <w:pStyle w:val="TableParagraph"/>
              <w:rPr>
                <w:b/>
                <w:sz w:val="26"/>
                <w:highlight w:val="yellow"/>
              </w:rPr>
            </w:pPr>
          </w:p>
          <w:p w:rsidR="00CF19C2" w:rsidRPr="00C51315" w:rsidRDefault="00CF19C2" w:rsidP="00897D2F">
            <w:pPr>
              <w:pStyle w:val="TableParagraph"/>
              <w:jc w:val="center"/>
              <w:rPr>
                <w:b/>
                <w:sz w:val="26"/>
                <w:highlight w:val="yellow"/>
              </w:rPr>
            </w:pPr>
          </w:p>
          <w:p w:rsidR="00CF19C2" w:rsidRPr="008E2035" w:rsidRDefault="00897D2F" w:rsidP="00897D2F">
            <w:pPr>
              <w:pStyle w:val="TableParagraph"/>
              <w:jc w:val="center"/>
              <w:rPr>
                <w:b/>
                <w:sz w:val="26"/>
              </w:rPr>
            </w:pPr>
            <w:r w:rsidRPr="008E2035">
              <w:rPr>
                <w:b/>
                <w:sz w:val="26"/>
              </w:rPr>
              <w:t>Родной язык (Чеченский)</w:t>
            </w:r>
          </w:p>
          <w:p w:rsidR="00CF19C2" w:rsidRPr="00C51315" w:rsidRDefault="00CF19C2">
            <w:pPr>
              <w:pStyle w:val="TableParagraph"/>
              <w:rPr>
                <w:b/>
                <w:sz w:val="26"/>
                <w:highlight w:val="yellow"/>
              </w:rPr>
            </w:pPr>
          </w:p>
          <w:p w:rsidR="00CF19C2" w:rsidRPr="00C51315" w:rsidRDefault="00CF19C2">
            <w:pPr>
              <w:pStyle w:val="TableParagraph"/>
              <w:rPr>
                <w:b/>
                <w:sz w:val="26"/>
                <w:highlight w:val="yellow"/>
              </w:rPr>
            </w:pPr>
          </w:p>
          <w:p w:rsidR="00CF19C2" w:rsidRPr="00C51315" w:rsidRDefault="00CF19C2">
            <w:pPr>
              <w:pStyle w:val="TableParagraph"/>
              <w:rPr>
                <w:b/>
                <w:sz w:val="26"/>
                <w:highlight w:val="yellow"/>
              </w:rPr>
            </w:pPr>
          </w:p>
          <w:p w:rsidR="00CF19C2" w:rsidRPr="00C51315" w:rsidRDefault="00CF19C2">
            <w:pPr>
              <w:pStyle w:val="TableParagraph"/>
              <w:rPr>
                <w:b/>
                <w:sz w:val="26"/>
                <w:highlight w:val="yellow"/>
              </w:rPr>
            </w:pPr>
          </w:p>
          <w:p w:rsidR="00CF19C2" w:rsidRPr="00C51315" w:rsidRDefault="00CF19C2">
            <w:pPr>
              <w:pStyle w:val="TableParagraph"/>
              <w:ind w:left="509" w:right="499" w:hanging="2"/>
              <w:jc w:val="center"/>
              <w:rPr>
                <w:b/>
                <w:sz w:val="24"/>
                <w:highlight w:val="yellow"/>
              </w:rPr>
            </w:pPr>
          </w:p>
        </w:tc>
        <w:tc>
          <w:tcPr>
            <w:tcW w:w="11766" w:type="dxa"/>
          </w:tcPr>
          <w:p w:rsidR="008E2035" w:rsidRDefault="008E2035" w:rsidP="008E2035">
            <w:pPr>
              <w:ind w:firstLine="56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Ишколехь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мотт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Ӏамор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тӀехьажийна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дешархочун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оьздангаллин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коммуникативни</w:t>
            </w:r>
            <w:proofErr w:type="spellEnd"/>
            <w:r>
              <w:rPr>
                <w:sz w:val="24"/>
                <w:szCs w:val="24"/>
              </w:rPr>
              <w:t xml:space="preserve"> а культура </w:t>
            </w:r>
            <w:proofErr w:type="spellStart"/>
            <w:r>
              <w:rPr>
                <w:sz w:val="24"/>
                <w:szCs w:val="24"/>
              </w:rPr>
              <w:t>кхачаме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йалорна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цуьнан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интеллектан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кхоллараллин</w:t>
            </w:r>
            <w:proofErr w:type="spell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говзалла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ойлайар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иэс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суртхӀоттор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ша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кхочушден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гӀуллакх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кхиорна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  <w:p w:rsidR="008E2035" w:rsidRDefault="008E2035" w:rsidP="008E2035">
            <w:pPr>
              <w:ind w:firstLine="56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мотт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Ӏаморан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чулацам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иштта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тӀехьажийна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функциональни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говзалла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адаман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йешаран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текстех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кхетаран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тайп-тайпанчу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барамийн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текстийн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хаамах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пайдаэцаран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цуьнан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маххадоран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цунах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ойлайаран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шен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Ӏалашонашка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кхачаран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шен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хаарш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таронаш</w:t>
            </w:r>
            <w:proofErr w:type="spell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шорйаран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йукъараллин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дахарехь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дакъалацаран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интегративни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санна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кхиорна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Къамелан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текстан</w:t>
            </w:r>
            <w:proofErr w:type="spell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гӀуллакх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меттан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ишколан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курсан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къепе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кхолларехь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коьртаниг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E2035" w:rsidRDefault="008E2035" w:rsidP="008E2035">
            <w:pPr>
              <w:ind w:firstLine="56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Цаьрца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догӀуш</w:t>
            </w:r>
            <w:proofErr w:type="spellEnd"/>
            <w:r>
              <w:rPr>
                <w:sz w:val="24"/>
                <w:szCs w:val="24"/>
              </w:rPr>
              <w:t xml:space="preserve"> долу </w:t>
            </w:r>
            <w:proofErr w:type="spellStart"/>
            <w:proofErr w:type="gramStart"/>
            <w:r>
              <w:rPr>
                <w:sz w:val="24"/>
                <w:szCs w:val="24"/>
              </w:rPr>
              <w:t>хаарш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карадерзарш</w:t>
            </w:r>
            <w:proofErr w:type="spell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далийна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Ӏаморан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метапредметни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предметни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жамӀийн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ларамехь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Ӏаморан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чулацамехь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дакъош</w:t>
            </w:r>
            <w:proofErr w:type="spellEnd"/>
            <w:r>
              <w:rPr>
                <w:sz w:val="24"/>
                <w:szCs w:val="24"/>
              </w:rPr>
              <w:t>: «</w:t>
            </w:r>
            <w:proofErr w:type="spellStart"/>
            <w:r>
              <w:rPr>
                <w:sz w:val="24"/>
                <w:szCs w:val="24"/>
              </w:rPr>
              <w:t>Мотт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къамел</w:t>
            </w:r>
            <w:proofErr w:type="spellEnd"/>
            <w:r>
              <w:rPr>
                <w:sz w:val="24"/>
                <w:szCs w:val="24"/>
              </w:rPr>
              <w:t xml:space="preserve"> а», «Текст», «</w:t>
            </w:r>
            <w:proofErr w:type="spellStart"/>
            <w:r>
              <w:rPr>
                <w:sz w:val="24"/>
                <w:szCs w:val="24"/>
              </w:rPr>
              <w:t>Меттан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функциональни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тайпанаш</w:t>
            </w:r>
            <w:proofErr w:type="spellEnd"/>
            <w:r>
              <w:rPr>
                <w:sz w:val="24"/>
                <w:szCs w:val="24"/>
              </w:rPr>
              <w:t>»).</w:t>
            </w:r>
          </w:p>
          <w:p w:rsidR="008E2035" w:rsidRDefault="008E2035" w:rsidP="008E2035">
            <w:pPr>
              <w:ind w:firstLine="56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предметан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чулацам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кхочушбан</w:t>
            </w:r>
            <w:proofErr w:type="spellEnd"/>
            <w:r>
              <w:rPr>
                <w:sz w:val="24"/>
                <w:szCs w:val="24"/>
              </w:rPr>
              <w:t xml:space="preserve"> таро </w:t>
            </w:r>
            <w:proofErr w:type="spellStart"/>
            <w:r>
              <w:rPr>
                <w:sz w:val="24"/>
                <w:szCs w:val="24"/>
              </w:rPr>
              <w:t>йу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классал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арахьарчу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гӀуллакхдарехь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экскурсеш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тематикин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мероприятеш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конкурсаш</w:t>
            </w:r>
            <w:proofErr w:type="spellEnd"/>
            <w:r>
              <w:rPr>
                <w:sz w:val="24"/>
                <w:szCs w:val="24"/>
              </w:rPr>
              <w:t xml:space="preserve">, и. </w:t>
            </w:r>
            <w:proofErr w:type="spellStart"/>
            <w:r>
              <w:rPr>
                <w:sz w:val="24"/>
                <w:szCs w:val="24"/>
              </w:rPr>
              <w:t>д.кх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E2035" w:rsidRPr="008E2035" w:rsidRDefault="008E2035" w:rsidP="008E2035">
            <w:pPr>
              <w:jc w:val="both"/>
              <w:rPr>
                <w:b/>
                <w:sz w:val="10"/>
                <w:szCs w:val="24"/>
              </w:rPr>
            </w:pPr>
          </w:p>
          <w:p w:rsidR="008E2035" w:rsidRDefault="008E2035" w:rsidP="008E2035">
            <w:pPr>
              <w:ind w:firstLine="426"/>
              <w:jc w:val="both"/>
              <w:rPr>
                <w:sz w:val="24"/>
                <w:szCs w:val="24"/>
              </w:rPr>
            </w:pPr>
            <w:bookmarkStart w:id="0" w:name="_Hlk103845578"/>
            <w:proofErr w:type="spellStart"/>
            <w:r>
              <w:rPr>
                <w:sz w:val="24"/>
                <w:szCs w:val="24"/>
              </w:rPr>
              <w:t>Коьртачу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йукъарчу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bookmarkEnd w:id="0"/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Федеральни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пачхьалкхан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стандартаца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догӀуш</w:t>
            </w:r>
            <w:proofErr w:type="spellEnd"/>
            <w:r>
              <w:rPr>
                <w:sz w:val="24"/>
                <w:szCs w:val="24"/>
              </w:rPr>
              <w:t>, «</w:t>
            </w:r>
            <w:proofErr w:type="spellStart"/>
            <w:r>
              <w:rPr>
                <w:sz w:val="24"/>
                <w:szCs w:val="24"/>
              </w:rPr>
              <w:t>Ненан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мотт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)»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предмет </w:t>
            </w:r>
            <w:proofErr w:type="spellStart"/>
            <w:r>
              <w:rPr>
                <w:sz w:val="24"/>
                <w:szCs w:val="24"/>
              </w:rPr>
              <w:t>йукъайоьду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Ненан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мотт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а, литература а» </w:t>
            </w:r>
            <w:proofErr w:type="spellStart"/>
            <w:r>
              <w:rPr>
                <w:sz w:val="24"/>
                <w:szCs w:val="24"/>
              </w:rPr>
              <w:t>предметни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областана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Ӏамо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декхарийлахь</w:t>
            </w:r>
            <w:proofErr w:type="spellEnd"/>
            <w:r>
              <w:rPr>
                <w:sz w:val="24"/>
                <w:szCs w:val="24"/>
              </w:rPr>
              <w:t xml:space="preserve"> долу предмет а </w:t>
            </w:r>
            <w:proofErr w:type="spellStart"/>
            <w:r>
              <w:rPr>
                <w:sz w:val="24"/>
                <w:szCs w:val="24"/>
              </w:rPr>
              <w:t>йу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E2035" w:rsidRDefault="008E2035" w:rsidP="008E2035">
            <w:pPr>
              <w:ind w:firstLine="42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хьесапца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мотт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Ӏаморна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билгалдаькхина</w:t>
            </w:r>
            <w:proofErr w:type="spellEnd"/>
            <w:r>
              <w:rPr>
                <w:sz w:val="24"/>
                <w:szCs w:val="24"/>
              </w:rPr>
              <w:t xml:space="preserve"> 67 </w:t>
            </w:r>
            <w:proofErr w:type="spellStart"/>
            <w:r>
              <w:rPr>
                <w:sz w:val="24"/>
                <w:szCs w:val="24"/>
              </w:rPr>
              <w:t>сахьт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</w:p>
          <w:p w:rsidR="00CF19C2" w:rsidRPr="008E2035" w:rsidRDefault="008E2035" w:rsidP="008E20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 34 </w:t>
            </w:r>
            <w:proofErr w:type="spellStart"/>
            <w:r>
              <w:rPr>
                <w:sz w:val="24"/>
                <w:szCs w:val="24"/>
              </w:rPr>
              <w:t>сахьт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кӀиранахь</w:t>
            </w:r>
            <w:proofErr w:type="spellEnd"/>
            <w:r>
              <w:rPr>
                <w:sz w:val="24"/>
                <w:szCs w:val="24"/>
              </w:rPr>
              <w:t xml:space="preserve"> – 1 </w:t>
            </w:r>
            <w:proofErr w:type="spellStart"/>
            <w:r>
              <w:rPr>
                <w:sz w:val="24"/>
                <w:szCs w:val="24"/>
              </w:rPr>
              <w:t>сахьт</w:t>
            </w:r>
            <w:proofErr w:type="spellEnd"/>
            <w:r>
              <w:rPr>
                <w:sz w:val="24"/>
                <w:szCs w:val="24"/>
              </w:rPr>
              <w:t xml:space="preserve">), 11 </w:t>
            </w:r>
            <w:proofErr w:type="spellStart"/>
            <w:r>
              <w:rPr>
                <w:sz w:val="24"/>
                <w:szCs w:val="24"/>
              </w:rPr>
              <w:t>классехь</w:t>
            </w:r>
            <w:proofErr w:type="spellEnd"/>
            <w:r>
              <w:rPr>
                <w:sz w:val="24"/>
                <w:szCs w:val="24"/>
              </w:rPr>
              <w:t xml:space="preserve"> – 33 </w:t>
            </w:r>
            <w:proofErr w:type="spellStart"/>
            <w:r>
              <w:rPr>
                <w:sz w:val="24"/>
                <w:szCs w:val="24"/>
              </w:rPr>
              <w:t>сахьт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кӀиранахь</w:t>
            </w:r>
            <w:proofErr w:type="spellEnd"/>
            <w:r>
              <w:rPr>
                <w:sz w:val="24"/>
                <w:szCs w:val="24"/>
              </w:rPr>
              <w:t xml:space="preserve"> – 1 </w:t>
            </w:r>
            <w:proofErr w:type="spellStart"/>
            <w:r>
              <w:rPr>
                <w:sz w:val="24"/>
                <w:szCs w:val="24"/>
              </w:rPr>
              <w:t>сахьт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8E2035" w:rsidRDefault="008E2035" w:rsidP="008E2035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lastRenderedPageBreak/>
              <w:t xml:space="preserve">  </w:t>
            </w:r>
            <w:r>
              <w:rPr>
                <w:b/>
                <w:sz w:val="26"/>
              </w:rPr>
              <w:t>Родная литература (Чеченская)</w:t>
            </w:r>
          </w:p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8E2035" w:rsidRDefault="008E2035" w:rsidP="008E2035">
            <w:pPr>
              <w:pStyle w:val="Default"/>
              <w:ind w:firstLine="709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«</w:t>
            </w:r>
            <w:proofErr w:type="spellStart"/>
            <w:r>
              <w:rPr>
                <w:color w:val="auto"/>
                <w:lang w:eastAsia="en-US"/>
              </w:rPr>
              <w:t>Ненан</w:t>
            </w:r>
            <w:proofErr w:type="spellEnd"/>
            <w:r>
              <w:rPr>
                <w:color w:val="auto"/>
                <w:lang w:eastAsia="en-US"/>
              </w:rPr>
              <w:t xml:space="preserve"> (</w:t>
            </w:r>
            <w:proofErr w:type="spellStart"/>
            <w:r>
              <w:rPr>
                <w:color w:val="auto"/>
                <w:lang w:eastAsia="en-US"/>
              </w:rPr>
              <w:t>нохчийн</w:t>
            </w:r>
            <w:proofErr w:type="spellEnd"/>
            <w:r>
              <w:rPr>
                <w:color w:val="auto"/>
                <w:lang w:eastAsia="en-US"/>
              </w:rPr>
              <w:t xml:space="preserve">) </w:t>
            </w:r>
            <w:proofErr w:type="spellStart"/>
            <w:r>
              <w:rPr>
                <w:color w:val="auto"/>
                <w:lang w:eastAsia="en-US"/>
              </w:rPr>
              <w:t>меттан</w:t>
            </w:r>
            <w:proofErr w:type="spellEnd"/>
            <w:r>
              <w:rPr>
                <w:color w:val="auto"/>
                <w:lang w:eastAsia="en-US"/>
              </w:rPr>
              <w:t xml:space="preserve"> литература» предмет – </w:t>
            </w:r>
            <w:proofErr w:type="spellStart"/>
            <w:r>
              <w:rPr>
                <w:color w:val="auto"/>
                <w:lang w:eastAsia="en-US"/>
              </w:rPr>
              <w:t>иза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беран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gramStart"/>
            <w:r>
              <w:rPr>
                <w:color w:val="auto"/>
                <w:lang w:eastAsia="en-US"/>
              </w:rPr>
              <w:t>интеллектуале</w:t>
            </w:r>
            <w:proofErr w:type="gramEnd"/>
            <w:r>
              <w:rPr>
                <w:color w:val="auto"/>
                <w:lang w:eastAsia="en-US"/>
              </w:rPr>
              <w:t xml:space="preserve"> а, </w:t>
            </w:r>
            <w:proofErr w:type="spellStart"/>
            <w:r>
              <w:rPr>
                <w:color w:val="auto"/>
                <w:lang w:eastAsia="en-US"/>
              </w:rPr>
              <w:t>гӀиллакхе-этикин</w:t>
            </w:r>
            <w:proofErr w:type="spellEnd"/>
            <w:r>
              <w:rPr>
                <w:color w:val="auto"/>
                <w:lang w:eastAsia="en-US"/>
              </w:rPr>
              <w:t xml:space="preserve"> а </w:t>
            </w:r>
            <w:proofErr w:type="spellStart"/>
            <w:r>
              <w:rPr>
                <w:color w:val="auto"/>
                <w:lang w:eastAsia="en-US"/>
              </w:rPr>
              <w:t>кхиаран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тӀегӀа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къастаден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гуманитарни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дешарх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коьрта</w:t>
            </w:r>
            <w:proofErr w:type="spellEnd"/>
            <w:r>
              <w:rPr>
                <w:color w:val="auto"/>
                <w:lang w:eastAsia="en-US"/>
              </w:rPr>
              <w:t xml:space="preserve"> предмет </w:t>
            </w:r>
            <w:proofErr w:type="spellStart"/>
            <w:r>
              <w:rPr>
                <w:color w:val="auto"/>
                <w:lang w:eastAsia="en-US"/>
              </w:rPr>
              <w:t>йу</w:t>
            </w:r>
            <w:proofErr w:type="spellEnd"/>
            <w:r>
              <w:rPr>
                <w:color w:val="auto"/>
                <w:lang w:eastAsia="en-US"/>
              </w:rPr>
              <w:t xml:space="preserve">. </w:t>
            </w:r>
            <w:proofErr w:type="spellStart"/>
            <w:r>
              <w:rPr>
                <w:color w:val="auto"/>
                <w:lang w:eastAsia="en-US"/>
              </w:rPr>
              <w:t>Литературин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дешаро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аьтто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бо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йешаран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маьӀна</w:t>
            </w:r>
            <w:proofErr w:type="spellEnd"/>
            <w:r>
              <w:rPr>
                <w:color w:val="auto"/>
                <w:lang w:eastAsia="en-US"/>
              </w:rPr>
              <w:t xml:space="preserve"> а </w:t>
            </w:r>
            <w:proofErr w:type="spellStart"/>
            <w:r>
              <w:rPr>
                <w:color w:val="auto"/>
                <w:lang w:eastAsia="en-US"/>
              </w:rPr>
              <w:t>девзаш</w:t>
            </w:r>
            <w:proofErr w:type="spellEnd"/>
            <w:r>
              <w:rPr>
                <w:color w:val="auto"/>
                <w:lang w:eastAsia="en-US"/>
              </w:rPr>
              <w:t xml:space="preserve">, литература </w:t>
            </w:r>
            <w:proofErr w:type="spellStart"/>
            <w:r>
              <w:rPr>
                <w:color w:val="auto"/>
                <w:lang w:eastAsia="en-US"/>
              </w:rPr>
              <w:t>Ӏаморо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шегахь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къонахчун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амал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кхиайой</w:t>
            </w:r>
            <w:proofErr w:type="spellEnd"/>
            <w:r>
              <w:rPr>
                <w:color w:val="auto"/>
                <w:lang w:eastAsia="en-US"/>
              </w:rPr>
              <w:t xml:space="preserve"> а </w:t>
            </w:r>
            <w:proofErr w:type="spellStart"/>
            <w:r>
              <w:rPr>
                <w:color w:val="auto"/>
                <w:lang w:eastAsia="en-US"/>
              </w:rPr>
              <w:t>хууш</w:t>
            </w:r>
            <w:proofErr w:type="spellEnd"/>
            <w:r>
              <w:rPr>
                <w:color w:val="auto"/>
                <w:lang w:eastAsia="en-US"/>
              </w:rPr>
              <w:t xml:space="preserve">, </w:t>
            </w:r>
            <w:proofErr w:type="spellStart"/>
            <w:r>
              <w:rPr>
                <w:color w:val="auto"/>
                <w:lang w:eastAsia="en-US"/>
              </w:rPr>
              <w:t>шен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дуьненхьежамна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дашца</w:t>
            </w:r>
            <w:proofErr w:type="spellEnd"/>
            <w:r>
              <w:rPr>
                <w:color w:val="auto"/>
                <w:lang w:eastAsia="en-US"/>
              </w:rPr>
              <w:t xml:space="preserve"> а, </w:t>
            </w:r>
            <w:proofErr w:type="spellStart"/>
            <w:r>
              <w:rPr>
                <w:color w:val="auto"/>
                <w:lang w:eastAsia="en-US"/>
              </w:rPr>
              <w:t>йозанца</w:t>
            </w:r>
            <w:proofErr w:type="spellEnd"/>
            <w:r>
              <w:rPr>
                <w:color w:val="auto"/>
                <w:lang w:eastAsia="en-US"/>
              </w:rPr>
              <w:t xml:space="preserve"> а бух </w:t>
            </w:r>
            <w:proofErr w:type="spellStart"/>
            <w:r>
              <w:rPr>
                <w:color w:val="auto"/>
                <w:lang w:eastAsia="en-US"/>
              </w:rPr>
              <w:t>бало</w:t>
            </w:r>
            <w:proofErr w:type="spellEnd"/>
            <w:r>
              <w:rPr>
                <w:color w:val="auto"/>
                <w:lang w:eastAsia="en-US"/>
              </w:rPr>
              <w:t xml:space="preserve"> а </w:t>
            </w:r>
            <w:proofErr w:type="spellStart"/>
            <w:r>
              <w:rPr>
                <w:color w:val="auto"/>
                <w:lang w:eastAsia="en-US"/>
              </w:rPr>
              <w:t>хууш</w:t>
            </w:r>
            <w:proofErr w:type="spellEnd"/>
            <w:r>
              <w:rPr>
                <w:color w:val="auto"/>
                <w:lang w:eastAsia="en-US"/>
              </w:rPr>
              <w:t xml:space="preserve">, </w:t>
            </w:r>
            <w:proofErr w:type="spellStart"/>
            <w:r>
              <w:rPr>
                <w:color w:val="auto"/>
                <w:lang w:eastAsia="en-US"/>
              </w:rPr>
              <w:t>адамца</w:t>
            </w:r>
            <w:proofErr w:type="spellEnd"/>
            <w:r>
              <w:rPr>
                <w:color w:val="auto"/>
                <w:lang w:eastAsia="en-US"/>
              </w:rPr>
              <w:t xml:space="preserve"> а, </w:t>
            </w:r>
            <w:proofErr w:type="spellStart"/>
            <w:r>
              <w:rPr>
                <w:color w:val="auto"/>
                <w:lang w:eastAsia="en-US"/>
              </w:rPr>
              <w:t>йукъараллица</w:t>
            </w:r>
            <w:proofErr w:type="spellEnd"/>
            <w:r>
              <w:rPr>
                <w:color w:val="auto"/>
                <w:lang w:eastAsia="en-US"/>
              </w:rPr>
              <w:t xml:space="preserve"> а </w:t>
            </w:r>
            <w:proofErr w:type="spellStart"/>
            <w:proofErr w:type="gramStart"/>
            <w:r>
              <w:rPr>
                <w:color w:val="auto"/>
                <w:lang w:eastAsia="en-US"/>
              </w:rPr>
              <w:t>йаза</w:t>
            </w:r>
            <w:proofErr w:type="spellEnd"/>
            <w:r>
              <w:rPr>
                <w:color w:val="auto"/>
                <w:lang w:eastAsia="en-US"/>
              </w:rPr>
              <w:t xml:space="preserve">  </w:t>
            </w:r>
            <w:proofErr w:type="spellStart"/>
            <w:r>
              <w:rPr>
                <w:color w:val="auto"/>
                <w:lang w:eastAsia="en-US"/>
              </w:rPr>
              <w:t>хууш</w:t>
            </w:r>
            <w:proofErr w:type="spellEnd"/>
            <w:proofErr w:type="gram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йолу</w:t>
            </w:r>
            <w:proofErr w:type="spellEnd"/>
            <w:r>
              <w:rPr>
                <w:color w:val="auto"/>
                <w:lang w:eastAsia="en-US"/>
              </w:rPr>
              <w:t xml:space="preserve">  </w:t>
            </w:r>
            <w:proofErr w:type="spellStart"/>
            <w:r>
              <w:rPr>
                <w:color w:val="auto"/>
                <w:lang w:eastAsia="en-US"/>
              </w:rPr>
              <w:t>кхетаме</w:t>
            </w:r>
            <w:proofErr w:type="spellEnd"/>
            <w:r>
              <w:rPr>
                <w:color w:val="auto"/>
                <w:lang w:eastAsia="en-US"/>
              </w:rPr>
              <w:t xml:space="preserve"> личность </w:t>
            </w:r>
            <w:proofErr w:type="spellStart"/>
            <w:r>
              <w:rPr>
                <w:color w:val="auto"/>
                <w:lang w:eastAsia="en-US"/>
              </w:rPr>
              <w:t>кхио</w:t>
            </w:r>
            <w:proofErr w:type="spellEnd"/>
            <w:r>
              <w:rPr>
                <w:color w:val="auto"/>
                <w:lang w:eastAsia="en-US"/>
              </w:rPr>
              <w:t xml:space="preserve">. </w:t>
            </w:r>
          </w:p>
          <w:p w:rsidR="008E2035" w:rsidRDefault="008E2035" w:rsidP="008E2035">
            <w:pPr>
              <w:pStyle w:val="Default"/>
              <w:ind w:firstLine="709"/>
              <w:jc w:val="both"/>
              <w:rPr>
                <w:color w:val="auto"/>
                <w:lang w:eastAsia="en-US"/>
              </w:rPr>
            </w:pPr>
            <w:proofErr w:type="spellStart"/>
            <w:r>
              <w:rPr>
                <w:color w:val="auto"/>
                <w:lang w:eastAsia="en-US"/>
              </w:rPr>
              <w:t>Программо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чулоцу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кхеторан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кехат</w:t>
            </w:r>
            <w:proofErr w:type="spellEnd"/>
            <w:r>
              <w:rPr>
                <w:color w:val="auto"/>
                <w:lang w:eastAsia="en-US"/>
              </w:rPr>
              <w:t xml:space="preserve"> а, предмет </w:t>
            </w:r>
            <w:proofErr w:type="spellStart"/>
            <w:r>
              <w:rPr>
                <w:color w:val="auto"/>
                <w:lang w:eastAsia="en-US"/>
              </w:rPr>
              <w:t>карайерзоран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кхочушдан</w:t>
            </w:r>
            <w:proofErr w:type="spellEnd"/>
            <w:r>
              <w:rPr>
                <w:color w:val="auto"/>
                <w:lang w:eastAsia="en-US"/>
              </w:rPr>
              <w:t xml:space="preserve"> лору </w:t>
            </w:r>
            <w:proofErr w:type="spellStart"/>
            <w:r>
              <w:rPr>
                <w:color w:val="auto"/>
                <w:lang w:eastAsia="en-US"/>
              </w:rPr>
              <w:t>жамӀаш</w:t>
            </w:r>
            <w:proofErr w:type="spellEnd"/>
            <w:r>
              <w:rPr>
                <w:color w:val="auto"/>
                <w:lang w:eastAsia="en-US"/>
              </w:rPr>
              <w:t xml:space="preserve"> а, </w:t>
            </w:r>
            <w:proofErr w:type="spellStart"/>
            <w:r>
              <w:rPr>
                <w:color w:val="auto"/>
                <w:lang w:eastAsia="en-US"/>
              </w:rPr>
              <w:t>предметан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чулацам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gramStart"/>
            <w:r>
              <w:rPr>
                <w:color w:val="auto"/>
                <w:lang w:eastAsia="en-US"/>
              </w:rPr>
              <w:t xml:space="preserve">а,  </w:t>
            </w:r>
            <w:proofErr w:type="spellStart"/>
            <w:r>
              <w:rPr>
                <w:color w:val="auto"/>
                <w:lang w:eastAsia="en-US"/>
              </w:rPr>
              <w:t>программин</w:t>
            </w:r>
            <w:proofErr w:type="spellEnd"/>
            <w:proofErr w:type="gram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хӀора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дакъа</w:t>
            </w:r>
            <w:proofErr w:type="spellEnd"/>
            <w:r>
              <w:rPr>
                <w:color w:val="auto"/>
                <w:lang w:eastAsia="en-US"/>
              </w:rPr>
              <w:t xml:space="preserve">  </w:t>
            </w:r>
            <w:proofErr w:type="spellStart"/>
            <w:r>
              <w:rPr>
                <w:color w:val="auto"/>
                <w:lang w:eastAsia="en-US"/>
              </w:rPr>
              <w:t>карадерзо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билгалдаьхначу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сахьташца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йолу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тематикин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планировани</w:t>
            </w:r>
            <w:proofErr w:type="spellEnd"/>
            <w:r>
              <w:rPr>
                <w:color w:val="auto"/>
                <w:lang w:eastAsia="en-US"/>
              </w:rPr>
              <w:t xml:space="preserve"> а, </w:t>
            </w:r>
            <w:proofErr w:type="spellStart"/>
            <w:r>
              <w:rPr>
                <w:color w:val="auto"/>
                <w:lang w:eastAsia="en-US"/>
              </w:rPr>
              <w:t>урокал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арахьарчу</w:t>
            </w:r>
            <w:proofErr w:type="spellEnd"/>
            <w:r>
              <w:rPr>
                <w:color w:val="auto"/>
                <w:lang w:eastAsia="en-US"/>
              </w:rPr>
              <w:t xml:space="preserve"> </w:t>
            </w:r>
            <w:proofErr w:type="spellStart"/>
            <w:r>
              <w:rPr>
                <w:color w:val="auto"/>
                <w:lang w:eastAsia="en-US"/>
              </w:rPr>
              <w:t>гӀуллакхдаран</w:t>
            </w:r>
            <w:proofErr w:type="spellEnd"/>
            <w:r>
              <w:rPr>
                <w:color w:val="auto"/>
                <w:lang w:eastAsia="en-US"/>
              </w:rPr>
              <w:t xml:space="preserve"> план а.</w:t>
            </w:r>
          </w:p>
          <w:p w:rsidR="008E2035" w:rsidRDefault="008E2035" w:rsidP="008E2035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Литература </w:t>
            </w:r>
            <w:proofErr w:type="spellStart"/>
            <w:r>
              <w:rPr>
                <w:sz w:val="24"/>
                <w:szCs w:val="24"/>
              </w:rPr>
              <w:t>уггар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эвсаре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гӀирс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кхачаме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стаг</w:t>
            </w:r>
            <w:proofErr w:type="spellEnd"/>
            <w:r>
              <w:rPr>
                <w:sz w:val="24"/>
                <w:szCs w:val="24"/>
              </w:rPr>
              <w:t xml:space="preserve"> хила (</w:t>
            </w:r>
            <w:proofErr w:type="spellStart"/>
            <w:r>
              <w:rPr>
                <w:sz w:val="24"/>
                <w:szCs w:val="24"/>
              </w:rPr>
              <w:t>ша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кхето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ша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кхио</w:t>
            </w:r>
            <w:proofErr w:type="spellEnd"/>
            <w:r>
              <w:rPr>
                <w:sz w:val="24"/>
                <w:szCs w:val="24"/>
              </w:rPr>
              <w:t xml:space="preserve">), </w:t>
            </w:r>
            <w:proofErr w:type="spellStart"/>
            <w:r>
              <w:rPr>
                <w:sz w:val="24"/>
                <w:szCs w:val="24"/>
              </w:rPr>
              <w:t>гонахьарчу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хиламийн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хьелашца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тарвала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иштта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кхоллараллин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жигараллин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стимулятор</w:t>
            </w:r>
            <w:proofErr w:type="gram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йу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E2035" w:rsidRDefault="008E2035" w:rsidP="008E2035">
            <w:pPr>
              <w:ind w:firstLine="56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Ненан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меттан</w:t>
            </w:r>
            <w:proofErr w:type="spellEnd"/>
            <w:r>
              <w:rPr>
                <w:sz w:val="24"/>
                <w:szCs w:val="24"/>
              </w:rPr>
              <w:t xml:space="preserve"> литература </w:t>
            </w:r>
            <w:proofErr w:type="spellStart"/>
            <w:r>
              <w:rPr>
                <w:sz w:val="24"/>
                <w:szCs w:val="24"/>
              </w:rPr>
              <w:t>Ӏаморо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дӀалоцу</w:t>
            </w:r>
            <w:proofErr w:type="spellEnd"/>
            <w:r>
              <w:rPr>
                <w:sz w:val="24"/>
                <w:szCs w:val="24"/>
              </w:rPr>
              <w:t xml:space="preserve"> личность </w:t>
            </w:r>
            <w:proofErr w:type="spellStart"/>
            <w:r>
              <w:rPr>
                <w:sz w:val="24"/>
                <w:szCs w:val="24"/>
              </w:rPr>
              <w:t>кхиоран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процессехь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коьрта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меттиг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иштта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Ӏаморо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аьтто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цуьнгахь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къонахалла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гӀиллакхе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амал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кхоллараллин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похӀма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кхиорехь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нохчийн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халкъан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дахаран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философи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йовзарехь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карайерзорехь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иштта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доккха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гӀо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къоначу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тӀаьхьене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къоман</w:t>
            </w:r>
            <w:proofErr w:type="spellEnd"/>
            <w:r>
              <w:rPr>
                <w:sz w:val="24"/>
                <w:szCs w:val="24"/>
              </w:rPr>
              <w:t xml:space="preserve"> исторически </w:t>
            </w:r>
            <w:proofErr w:type="spellStart"/>
            <w:r>
              <w:rPr>
                <w:sz w:val="24"/>
                <w:szCs w:val="24"/>
              </w:rPr>
              <w:t>зераш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дӀакховдорехь</w:t>
            </w:r>
            <w:proofErr w:type="spellEnd"/>
            <w:r>
              <w:rPr>
                <w:sz w:val="24"/>
                <w:szCs w:val="24"/>
              </w:rPr>
              <w:t xml:space="preserve"> а. </w:t>
            </w:r>
            <w:proofErr w:type="spellStart"/>
            <w:r>
              <w:rPr>
                <w:sz w:val="24"/>
                <w:szCs w:val="24"/>
              </w:rPr>
              <w:t>Билггал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йолу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Ӏалашонаш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кхочушйаран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дешаран</w:t>
            </w:r>
            <w:proofErr w:type="spellEnd"/>
            <w:r>
              <w:rPr>
                <w:sz w:val="24"/>
                <w:szCs w:val="24"/>
              </w:rPr>
              <w:t xml:space="preserve"> материал </w:t>
            </w:r>
            <w:proofErr w:type="spellStart"/>
            <w:r>
              <w:rPr>
                <w:sz w:val="24"/>
                <w:szCs w:val="24"/>
              </w:rPr>
              <w:t>вовшахтоьхна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гуманизман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критерешца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исбаьхьаллин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довзаран</w:t>
            </w:r>
            <w:proofErr w:type="spellEnd"/>
            <w:r>
              <w:rPr>
                <w:sz w:val="24"/>
                <w:szCs w:val="24"/>
              </w:rPr>
              <w:t xml:space="preserve"> а </w:t>
            </w:r>
            <w:proofErr w:type="spellStart"/>
            <w:r>
              <w:rPr>
                <w:sz w:val="24"/>
                <w:szCs w:val="24"/>
              </w:rPr>
              <w:t>мехаллашца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пайдаэцархьама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тӀекхача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йиш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хиларца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актуале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хиларца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поликультурица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ламасталлин</w:t>
            </w:r>
            <w:proofErr w:type="spellEnd"/>
            <w:r>
              <w:rPr>
                <w:sz w:val="24"/>
                <w:szCs w:val="24"/>
              </w:rPr>
              <w:t xml:space="preserve"> классика а, </w:t>
            </w:r>
            <w:proofErr w:type="spellStart"/>
            <w:r>
              <w:rPr>
                <w:sz w:val="24"/>
                <w:szCs w:val="24"/>
              </w:rPr>
              <w:t>вайзаманан</w:t>
            </w:r>
            <w:proofErr w:type="spellEnd"/>
            <w:r>
              <w:rPr>
                <w:sz w:val="24"/>
                <w:szCs w:val="24"/>
              </w:rPr>
              <w:t xml:space="preserve"> литература а </w:t>
            </w:r>
            <w:proofErr w:type="spellStart"/>
            <w:r>
              <w:rPr>
                <w:sz w:val="24"/>
                <w:szCs w:val="24"/>
              </w:rPr>
              <w:t>цхьаьнайарца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тематикин</w:t>
            </w:r>
            <w:proofErr w:type="spellEnd"/>
            <w:r>
              <w:rPr>
                <w:sz w:val="24"/>
                <w:szCs w:val="24"/>
              </w:rPr>
              <w:t xml:space="preserve"> а, </w:t>
            </w:r>
            <w:proofErr w:type="spellStart"/>
            <w:r>
              <w:rPr>
                <w:sz w:val="24"/>
                <w:szCs w:val="24"/>
              </w:rPr>
              <w:t>жанрийн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тайпа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башх-башха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хиларца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догӀуш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ма-хиллара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8E2035" w:rsidRDefault="008E2035" w:rsidP="008E2035">
            <w:pPr>
              <w:ind w:right="-14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sz w:val="24"/>
                <w:szCs w:val="24"/>
                <w:lang w:eastAsia="ru-RU"/>
              </w:rPr>
              <w:t>Ненан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sz w:val="24"/>
                <w:szCs w:val="24"/>
                <w:lang w:eastAsia="ru-RU"/>
              </w:rPr>
              <w:t>нохчийн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) </w:t>
            </w:r>
            <w:proofErr w:type="spellStart"/>
            <w:r>
              <w:rPr>
                <w:sz w:val="24"/>
                <w:szCs w:val="24"/>
                <w:lang w:eastAsia="ru-RU"/>
              </w:rPr>
              <w:t>меттан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литература» </w:t>
            </w:r>
            <w:proofErr w:type="spellStart"/>
            <w:r>
              <w:rPr>
                <w:sz w:val="24"/>
                <w:szCs w:val="24"/>
                <w:lang w:eastAsia="ru-RU"/>
              </w:rPr>
              <w:t>предметан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программа </w:t>
            </w:r>
            <w:proofErr w:type="spellStart"/>
            <w:r>
              <w:rPr>
                <w:sz w:val="24"/>
                <w:szCs w:val="24"/>
                <w:lang w:eastAsia="ru-RU"/>
              </w:rPr>
              <w:t>хӀоттийна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Федеральни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пачхьалкхан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дешаран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стандартан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коьртачу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йукъарчу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дешаран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программи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буха </w:t>
            </w:r>
            <w:proofErr w:type="spellStart"/>
            <w:r>
              <w:rPr>
                <w:sz w:val="24"/>
                <w:szCs w:val="24"/>
                <w:lang w:eastAsia="ru-RU"/>
              </w:rPr>
              <w:t>тӀехь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иза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лерина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йу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дешаран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134 </w:t>
            </w:r>
            <w:proofErr w:type="spellStart"/>
            <w:r>
              <w:rPr>
                <w:sz w:val="24"/>
                <w:szCs w:val="24"/>
                <w:lang w:eastAsia="ru-RU"/>
              </w:rPr>
              <w:t>сахьтана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(10 </w:t>
            </w:r>
            <w:proofErr w:type="spellStart"/>
            <w:r>
              <w:rPr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. – 68 с., 11 </w:t>
            </w:r>
            <w:proofErr w:type="spellStart"/>
            <w:r>
              <w:rPr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. – 66 с.). </w:t>
            </w:r>
          </w:p>
          <w:p w:rsidR="00CF19C2" w:rsidRDefault="00CF19C2" w:rsidP="008E2035">
            <w:pPr>
              <w:pStyle w:val="TableParagraph"/>
              <w:tabs>
                <w:tab w:val="left" w:pos="828"/>
              </w:tabs>
              <w:spacing w:before="2" w:line="257" w:lineRule="exact"/>
              <w:ind w:left="827" w:right="114"/>
              <w:jc w:val="both"/>
              <w:rPr>
                <w:sz w:val="24"/>
              </w:rPr>
            </w:pP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A83592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A8359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CF19C2" w:rsidRDefault="00A8359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A8359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A8359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A83592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A8359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A83592" w:rsidP="00DA14C5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 w:rsidR="00DA14C5"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220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A83592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A83592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A83592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8E2035" w:rsidRDefault="00A83592" w:rsidP="008E2035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  <w:r w:rsidR="008E2035">
              <w:rPr>
                <w:sz w:val="24"/>
              </w:rPr>
              <w:t xml:space="preserve"> На</w:t>
            </w:r>
            <w:r w:rsidR="008E2035">
              <w:rPr>
                <w:spacing w:val="-3"/>
                <w:sz w:val="24"/>
              </w:rPr>
              <w:t xml:space="preserve"> </w:t>
            </w:r>
            <w:r w:rsidR="008E2035">
              <w:rPr>
                <w:sz w:val="24"/>
              </w:rPr>
              <w:t>ступени</w:t>
            </w:r>
            <w:r w:rsidR="008E2035">
              <w:rPr>
                <w:spacing w:val="-1"/>
                <w:sz w:val="24"/>
              </w:rPr>
              <w:t xml:space="preserve"> </w:t>
            </w:r>
            <w:r w:rsidR="008E2035">
              <w:rPr>
                <w:sz w:val="24"/>
              </w:rPr>
              <w:t>среднего</w:t>
            </w:r>
            <w:r w:rsidR="008E2035">
              <w:rPr>
                <w:spacing w:val="-2"/>
                <w:sz w:val="24"/>
              </w:rPr>
              <w:t xml:space="preserve"> </w:t>
            </w:r>
            <w:r w:rsidR="008E2035">
              <w:rPr>
                <w:sz w:val="24"/>
              </w:rPr>
              <w:t>общего</w:t>
            </w:r>
            <w:r w:rsidR="008E2035">
              <w:rPr>
                <w:spacing w:val="-2"/>
                <w:sz w:val="24"/>
              </w:rPr>
              <w:t xml:space="preserve"> </w:t>
            </w:r>
            <w:r w:rsidR="008E2035">
              <w:rPr>
                <w:sz w:val="24"/>
              </w:rPr>
              <w:t>образования</w:t>
            </w:r>
            <w:r w:rsidR="008E2035">
              <w:rPr>
                <w:spacing w:val="-1"/>
                <w:sz w:val="24"/>
              </w:rPr>
              <w:t xml:space="preserve"> </w:t>
            </w:r>
            <w:r w:rsidR="008E2035">
              <w:rPr>
                <w:sz w:val="24"/>
              </w:rPr>
              <w:t>предполагается</w:t>
            </w:r>
            <w:r w:rsidR="008E2035">
              <w:rPr>
                <w:spacing w:val="-2"/>
                <w:sz w:val="24"/>
              </w:rPr>
              <w:t xml:space="preserve"> </w:t>
            </w:r>
            <w:r w:rsidR="008E2035">
              <w:rPr>
                <w:sz w:val="24"/>
              </w:rPr>
              <w:t>расширение</w:t>
            </w:r>
            <w:r w:rsidR="008E2035">
              <w:rPr>
                <w:spacing w:val="-1"/>
                <w:sz w:val="24"/>
              </w:rPr>
              <w:t xml:space="preserve"> </w:t>
            </w:r>
            <w:r w:rsidR="008E2035">
              <w:rPr>
                <w:sz w:val="24"/>
              </w:rPr>
              <w:t>задач</w:t>
            </w:r>
            <w:r w:rsidR="008E2035">
              <w:rPr>
                <w:spacing w:val="-2"/>
                <w:sz w:val="24"/>
              </w:rPr>
              <w:t xml:space="preserve"> </w:t>
            </w:r>
            <w:r w:rsidR="008E2035">
              <w:rPr>
                <w:sz w:val="24"/>
              </w:rPr>
              <w:t>по</w:t>
            </w:r>
            <w:r w:rsidR="008E2035">
              <w:rPr>
                <w:spacing w:val="-3"/>
                <w:sz w:val="24"/>
              </w:rPr>
              <w:t xml:space="preserve"> </w:t>
            </w:r>
            <w:r w:rsidR="008E2035">
              <w:rPr>
                <w:sz w:val="24"/>
              </w:rPr>
              <w:t>следующим</w:t>
            </w:r>
            <w:r w:rsidR="008E2035">
              <w:rPr>
                <w:spacing w:val="-3"/>
                <w:sz w:val="24"/>
              </w:rPr>
              <w:t xml:space="preserve"> </w:t>
            </w:r>
            <w:r w:rsidR="008E2035">
              <w:rPr>
                <w:sz w:val="24"/>
              </w:rPr>
              <w:t>параметрам:</w:t>
            </w:r>
          </w:p>
          <w:p w:rsidR="008E2035" w:rsidRDefault="008E2035" w:rsidP="008E2035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8E2035" w:rsidRDefault="008E2035" w:rsidP="008E2035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8E2035" w:rsidRDefault="008E2035" w:rsidP="008E2035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8E2035" w:rsidRDefault="008E2035" w:rsidP="008E2035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8E2035" w:rsidRDefault="008E2035" w:rsidP="008E2035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8E2035" w:rsidRDefault="008E2035" w:rsidP="008E2035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8E2035" w:rsidRDefault="008E2035" w:rsidP="008E2035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8E2035" w:rsidRDefault="008E2035" w:rsidP="008E2035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8E2035" w:rsidRDefault="008E2035" w:rsidP="008E2035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</w:t>
            </w:r>
            <w:r w:rsidR="00744F77">
              <w:rPr>
                <w:sz w:val="24"/>
              </w:rPr>
              <w:t>филя на углубленном уровне в 11 классе</w:t>
            </w:r>
            <w:r>
              <w:rPr>
                <w:sz w:val="24"/>
              </w:rPr>
              <w:t>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 w:rsidR="00744F77">
              <w:rPr>
                <w:sz w:val="24"/>
              </w:rPr>
              <w:t>68 часов</w:t>
            </w:r>
            <w:r>
              <w:rPr>
                <w:sz w:val="24"/>
              </w:rPr>
              <w:t>:</w:t>
            </w:r>
          </w:p>
          <w:p w:rsidR="00CF19C2" w:rsidRPr="0041417F" w:rsidRDefault="008E2035" w:rsidP="00744F77">
            <w:pPr>
              <w:pStyle w:val="TableParagraph"/>
              <w:tabs>
                <w:tab w:val="left" w:pos="828"/>
              </w:tabs>
              <w:ind w:left="827"/>
              <w:jc w:val="both"/>
              <w:rPr>
                <w:sz w:val="24"/>
              </w:rPr>
            </w:pPr>
            <w:r w:rsidRPr="0041417F">
              <w:rPr>
                <w:sz w:val="24"/>
              </w:rPr>
              <w:t>11</w:t>
            </w:r>
            <w:r w:rsidRPr="0041417F">
              <w:rPr>
                <w:spacing w:val="-1"/>
                <w:sz w:val="24"/>
              </w:rPr>
              <w:t xml:space="preserve"> </w:t>
            </w:r>
            <w:r w:rsidRPr="0041417F">
              <w:rPr>
                <w:sz w:val="24"/>
              </w:rPr>
              <w:t>класс</w:t>
            </w:r>
            <w:r w:rsidRPr="0041417F">
              <w:rPr>
                <w:spacing w:val="-1"/>
                <w:sz w:val="24"/>
              </w:rPr>
              <w:t xml:space="preserve"> </w:t>
            </w:r>
            <w:r w:rsidRPr="0041417F">
              <w:rPr>
                <w:sz w:val="24"/>
              </w:rPr>
              <w:t>–</w:t>
            </w:r>
            <w:r w:rsidRPr="0041417F">
              <w:rPr>
                <w:spacing w:val="-1"/>
                <w:sz w:val="24"/>
              </w:rPr>
              <w:t xml:space="preserve"> </w:t>
            </w:r>
            <w:r w:rsidR="00744F77">
              <w:rPr>
                <w:sz w:val="24"/>
              </w:rPr>
              <w:t>68</w:t>
            </w:r>
            <w:r w:rsidRPr="0041417F">
              <w:rPr>
                <w:spacing w:val="-1"/>
                <w:sz w:val="24"/>
              </w:rPr>
              <w:t xml:space="preserve"> </w:t>
            </w:r>
            <w:r w:rsidR="00744F77">
              <w:rPr>
                <w:sz w:val="24"/>
              </w:rPr>
              <w:t>часов (2</w:t>
            </w:r>
            <w:r w:rsidRPr="0041417F">
              <w:rPr>
                <w:spacing w:val="-2"/>
                <w:sz w:val="24"/>
              </w:rPr>
              <w:t xml:space="preserve"> </w:t>
            </w:r>
            <w:r w:rsidRPr="0041417F">
              <w:rPr>
                <w:sz w:val="24"/>
              </w:rPr>
              <w:t>часа</w:t>
            </w:r>
            <w:r w:rsidRPr="0041417F">
              <w:rPr>
                <w:spacing w:val="-1"/>
                <w:sz w:val="24"/>
              </w:rPr>
              <w:t xml:space="preserve"> </w:t>
            </w:r>
            <w:r w:rsidRPr="0041417F">
              <w:rPr>
                <w:sz w:val="24"/>
              </w:rPr>
              <w:t>в</w:t>
            </w:r>
            <w:r w:rsidRPr="0041417F">
              <w:rPr>
                <w:spacing w:val="-1"/>
                <w:sz w:val="24"/>
              </w:rPr>
              <w:t xml:space="preserve"> </w:t>
            </w:r>
            <w:r w:rsidRPr="0041417F"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03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A83592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A83592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 w:rsidR="00F01CD8">
              <w:rPr>
                <w:sz w:val="24"/>
              </w:rPr>
              <w:t>С</w:t>
            </w:r>
            <w:r>
              <w:rPr>
                <w:sz w:val="24"/>
              </w:rPr>
              <w:t>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A83592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A8359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A8359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  <w:p w:rsidR="008E2035" w:rsidRDefault="008E2035" w:rsidP="008E2035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8E2035" w:rsidRDefault="008E2035" w:rsidP="008E2035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8E2035" w:rsidRDefault="008E2035" w:rsidP="00DA14C5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два года обучения составляет 13</w:t>
            </w:r>
            <w:r w:rsidR="00DA14C5">
              <w:rPr>
                <w:sz w:val="24"/>
              </w:rPr>
              <w:t>4</w:t>
            </w:r>
            <w:r>
              <w:rPr>
                <w:sz w:val="24"/>
              </w:rPr>
              <w:t xml:space="preserve">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10-11классах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>.</w:t>
            </w:r>
          </w:p>
        </w:tc>
      </w:tr>
      <w:tr w:rsidR="00CD3E19" w:rsidTr="00CD3E19">
        <w:trPr>
          <w:trHeight w:val="131"/>
        </w:trPr>
        <w:tc>
          <w:tcPr>
            <w:tcW w:w="2548" w:type="dxa"/>
          </w:tcPr>
          <w:p w:rsidR="00CD3E19" w:rsidRDefault="00CD3E19" w:rsidP="00CD3E19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D3E19" w:rsidRDefault="00CD3E19" w:rsidP="00CD3E1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 w:rsidR="00F71711">
              <w:rPr>
                <w:sz w:val="24"/>
              </w:rPr>
              <w:t>средней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D3E19" w:rsidRDefault="00CD3E19" w:rsidP="00CD3E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CD3E19" w:rsidRDefault="00CD3E19" w:rsidP="00CD3E1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:rsidR="00CD3E19" w:rsidRPr="00CD3E19" w:rsidRDefault="00CD3E19" w:rsidP="008F7211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8F7211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 w:rsidR="008F7211">
              <w:rPr>
                <w:sz w:val="24"/>
              </w:rPr>
              <w:t>часов (1</w:t>
            </w:r>
            <w:r>
              <w:rPr>
                <w:spacing w:val="-2"/>
                <w:sz w:val="24"/>
              </w:rPr>
              <w:t xml:space="preserve"> </w:t>
            </w:r>
            <w:r w:rsidR="008F7211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 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 w:rsidR="008F7211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8F7211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D3E19" w:rsidTr="00CD3E19">
        <w:trPr>
          <w:trHeight w:val="131"/>
        </w:trPr>
        <w:tc>
          <w:tcPr>
            <w:tcW w:w="2548" w:type="dxa"/>
          </w:tcPr>
          <w:p w:rsidR="00CD3E19" w:rsidRDefault="00CD3E19" w:rsidP="00CD3E19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lastRenderedPageBreak/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D3E19" w:rsidRDefault="00CD3E19" w:rsidP="00CD3E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 w:rsidR="00F71711">
              <w:rPr>
                <w:sz w:val="24"/>
              </w:rPr>
              <w:t>С</w:t>
            </w:r>
            <w:r>
              <w:rPr>
                <w:sz w:val="24"/>
              </w:rPr>
              <w:t>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 w:rsidR="00F71711">
              <w:rPr>
                <w:sz w:val="24"/>
              </w:rPr>
              <w:t>в ФГОС С</w:t>
            </w:r>
            <w:r>
              <w:rPr>
                <w:sz w:val="24"/>
              </w:rPr>
              <w:t>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 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D3E19" w:rsidRDefault="00CD3E19" w:rsidP="00CD3E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  <w:p w:rsidR="00CD3E19" w:rsidRDefault="00CD3E19" w:rsidP="00DA14C5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6</w:t>
            </w:r>
            <w:r w:rsidR="00DA14C5">
              <w:rPr>
                <w:sz w:val="24"/>
              </w:rPr>
              <w:t>6</w:t>
            </w:r>
            <w:r>
              <w:rPr>
                <w:sz w:val="24"/>
              </w:rPr>
              <w:t xml:space="preserve"> часов: по одному часу в неделю в 10 и 11 классах.</w:t>
            </w:r>
          </w:p>
        </w:tc>
      </w:tr>
      <w:tr w:rsidR="00CD3E19" w:rsidTr="00CD3E19">
        <w:trPr>
          <w:trHeight w:val="131"/>
        </w:trPr>
        <w:tc>
          <w:tcPr>
            <w:tcW w:w="2548" w:type="dxa"/>
          </w:tcPr>
          <w:p w:rsidR="00CD3E19" w:rsidRDefault="00CD3E19" w:rsidP="00CD3E19">
            <w:pPr>
              <w:pStyle w:val="TableParagraph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D3E19" w:rsidRDefault="00CD3E19" w:rsidP="00CD3E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D3E19" w:rsidRDefault="00CD3E19" w:rsidP="00CD3E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 w:rsidR="00DA14C5">
              <w:rPr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группового безопасного 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:rsidR="00CD3E19" w:rsidRDefault="00CD3E19" w:rsidP="00CD3E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D3E19" w:rsidRDefault="00CD3E19" w:rsidP="00CD3E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CD3E19" w:rsidRDefault="00CD3E19" w:rsidP="00CD3E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CD3E19" w:rsidRDefault="00CD3E19" w:rsidP="00CD3E1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:rsidR="00CD3E19" w:rsidRDefault="00CD3E19" w:rsidP="00CD3E19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CD3E19" w:rsidRDefault="00CD3E19" w:rsidP="00CD3E19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lastRenderedPageBreak/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CD3E19" w:rsidRDefault="00CD3E19" w:rsidP="00CD3E19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CD3E19" w:rsidRDefault="00CD3E19" w:rsidP="00CD3E19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>Модуль №6 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CD3E19" w:rsidRDefault="00CD3E19" w:rsidP="00CD3E19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CD3E19" w:rsidRDefault="00CD3E19" w:rsidP="00CD3E19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CD3E19" w:rsidRDefault="00CD3E19" w:rsidP="00CD3E1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CD3E19" w:rsidRDefault="00CD3E19" w:rsidP="00CD3E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D3E19" w:rsidTr="00CD3E19">
        <w:trPr>
          <w:trHeight w:val="131"/>
        </w:trPr>
        <w:tc>
          <w:tcPr>
            <w:tcW w:w="2548" w:type="dxa"/>
          </w:tcPr>
          <w:p w:rsidR="00CD3E19" w:rsidRDefault="00CD3E19" w:rsidP="00CD3E19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Английский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766" w:type="dxa"/>
          </w:tcPr>
          <w:p w:rsidR="00CD3E19" w:rsidRDefault="00CD3E19" w:rsidP="00CD3E1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-иностранному </w:t>
            </w:r>
            <w:r>
              <w:rPr>
                <w:sz w:val="24"/>
              </w:rPr>
              <w:t>(английскому)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CD3E19" w:rsidRDefault="00CD3E19" w:rsidP="00CD3E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 (Приказ Министерства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науки Российской Федерации от 17.05.2012 № 413 с изменениями, внесёнными приказами 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 науки Российской Федерации от 29.12.2014 № 1645, от 31.12.2015 № 1578, от 29.06.2017 № 613,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 Министерства просвещения Российской Федерации от 24.09.2020 № 519, от 11.12.2020 № 712, 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учебно-методического объединения по общему образованию (Протокол от 28.06.2016 № 2/16),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(английскому)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(одобрено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12.04.2021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</w:p>
          <w:p w:rsidR="00CD3E19" w:rsidRDefault="00CD3E19" w:rsidP="00CD3E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1/21),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D3E19" w:rsidRDefault="00CD3E19" w:rsidP="00CD3E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ФУМО по общему образованию протокол 8/22 от 14.10.2022 г.), </w:t>
            </w:r>
            <w:r>
              <w:rPr>
                <w:sz w:val="24"/>
              </w:rPr>
              <w:t>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СОО 2021 г, УМК «Английский язык» авторов: Комарова Ю.А., Ларионова И.В.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1.1.3.3.3.1.1- 1.1.3.3.3.1.2.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:rsidR="00CD3E19" w:rsidRDefault="00CD3E19" w:rsidP="00CD3E1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нацелена на реализацию личностно ориентированного подхода к обучению 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школы,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индивидуальные способности, формирует образованную личность, уважающую традиции родной и иноязычной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в средней школе планируется достижение учащимися 11 класса уровня подготовки по 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В1+/В2.</w:t>
            </w:r>
          </w:p>
          <w:p w:rsidR="00CD3E19" w:rsidRDefault="00CD3E19" w:rsidP="00CD3E1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“Французский язык” отводится 20</w:t>
            </w:r>
            <w:r w:rsidR="00E675B9">
              <w:rPr>
                <w:sz w:val="24"/>
              </w:rPr>
              <w:t>1</w:t>
            </w:r>
            <w:r>
              <w:rPr>
                <w:sz w:val="24"/>
              </w:rPr>
              <w:t xml:space="preserve"> часа (3 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всех профилей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  <w:p w:rsidR="00E675B9" w:rsidRDefault="00CD3E19" w:rsidP="00E675B9">
            <w:pPr>
              <w:pStyle w:val="TableParagraph"/>
              <w:numPr>
                <w:ilvl w:val="0"/>
                <w:numId w:val="16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D3E19" w:rsidRPr="00E675B9" w:rsidRDefault="00CD3E19" w:rsidP="00E675B9">
            <w:pPr>
              <w:pStyle w:val="TableParagraph"/>
              <w:numPr>
                <w:ilvl w:val="0"/>
                <w:numId w:val="16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 w:rsidRPr="00E675B9">
              <w:rPr>
                <w:sz w:val="24"/>
              </w:rPr>
              <w:t>11</w:t>
            </w:r>
            <w:r w:rsidRPr="00E675B9">
              <w:rPr>
                <w:spacing w:val="-1"/>
                <w:sz w:val="24"/>
              </w:rPr>
              <w:t xml:space="preserve"> </w:t>
            </w:r>
            <w:r w:rsidRPr="00E675B9">
              <w:rPr>
                <w:sz w:val="24"/>
              </w:rPr>
              <w:t>класс</w:t>
            </w:r>
            <w:r w:rsidRPr="00E675B9">
              <w:rPr>
                <w:spacing w:val="-1"/>
                <w:sz w:val="24"/>
              </w:rPr>
              <w:t xml:space="preserve"> </w:t>
            </w:r>
            <w:r w:rsidRPr="00E675B9">
              <w:rPr>
                <w:sz w:val="24"/>
              </w:rPr>
              <w:t>–</w:t>
            </w:r>
            <w:r w:rsidRPr="00E675B9">
              <w:rPr>
                <w:spacing w:val="-1"/>
                <w:sz w:val="24"/>
              </w:rPr>
              <w:t xml:space="preserve"> </w:t>
            </w:r>
            <w:r w:rsidR="00E675B9" w:rsidRPr="00E675B9">
              <w:rPr>
                <w:sz w:val="24"/>
              </w:rPr>
              <w:t>99</w:t>
            </w:r>
            <w:r w:rsidRPr="00E675B9">
              <w:rPr>
                <w:spacing w:val="-1"/>
                <w:sz w:val="24"/>
              </w:rPr>
              <w:t xml:space="preserve"> </w:t>
            </w:r>
            <w:r w:rsidRPr="00E675B9">
              <w:rPr>
                <w:sz w:val="24"/>
              </w:rPr>
              <w:t>часов (3</w:t>
            </w:r>
            <w:r w:rsidRPr="00E675B9">
              <w:rPr>
                <w:spacing w:val="-2"/>
                <w:sz w:val="24"/>
              </w:rPr>
              <w:t xml:space="preserve"> </w:t>
            </w:r>
            <w:r w:rsidRPr="00E675B9">
              <w:rPr>
                <w:sz w:val="24"/>
              </w:rPr>
              <w:t>часа</w:t>
            </w:r>
            <w:r w:rsidRPr="00E675B9">
              <w:rPr>
                <w:spacing w:val="-1"/>
                <w:sz w:val="24"/>
              </w:rPr>
              <w:t xml:space="preserve"> </w:t>
            </w:r>
            <w:r w:rsidRPr="00E675B9">
              <w:rPr>
                <w:sz w:val="24"/>
              </w:rPr>
              <w:t>в</w:t>
            </w:r>
            <w:r w:rsidRPr="00E675B9">
              <w:rPr>
                <w:spacing w:val="-1"/>
                <w:sz w:val="24"/>
              </w:rPr>
              <w:t xml:space="preserve"> </w:t>
            </w:r>
            <w:r w:rsidRPr="00E675B9">
              <w:rPr>
                <w:sz w:val="24"/>
              </w:rPr>
              <w:t>неделю).</w:t>
            </w:r>
          </w:p>
        </w:tc>
      </w:tr>
      <w:tr w:rsidR="00CD3E19" w:rsidTr="00CD3E19">
        <w:trPr>
          <w:trHeight w:val="131"/>
        </w:trPr>
        <w:tc>
          <w:tcPr>
            <w:tcW w:w="2548" w:type="dxa"/>
          </w:tcPr>
          <w:p w:rsidR="00CD3E19" w:rsidRDefault="007904D9" w:rsidP="00CD3E19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Математика</w:t>
            </w:r>
          </w:p>
        </w:tc>
        <w:tc>
          <w:tcPr>
            <w:tcW w:w="11766" w:type="dxa"/>
          </w:tcPr>
          <w:p w:rsidR="007904D9" w:rsidRPr="00F71711" w:rsidRDefault="007904D9" w:rsidP="007904D9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F71711"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разработана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основе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Федерального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государственного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образовательного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стандарта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среднего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общего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традиций</w:t>
            </w:r>
            <w:r w:rsidRPr="00F71711">
              <w:rPr>
                <w:spacing w:val="-9"/>
                <w:sz w:val="24"/>
              </w:rPr>
              <w:t xml:space="preserve"> </w:t>
            </w:r>
            <w:r w:rsidRPr="00F71711">
              <w:rPr>
                <w:sz w:val="24"/>
              </w:rPr>
              <w:t>российского</w:t>
            </w:r>
            <w:r w:rsidRPr="00F71711">
              <w:rPr>
                <w:spacing w:val="-10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образования</w:t>
            </w:r>
            <w:r w:rsidRPr="00F71711">
              <w:rPr>
                <w:spacing w:val="-8"/>
                <w:sz w:val="24"/>
              </w:rPr>
              <w:t xml:space="preserve"> </w:t>
            </w:r>
            <w:r w:rsidRPr="00F71711">
              <w:rPr>
                <w:sz w:val="24"/>
              </w:rPr>
              <w:t>Реализация</w:t>
            </w:r>
            <w:r w:rsidRPr="00F71711">
              <w:rPr>
                <w:spacing w:val="-11"/>
                <w:sz w:val="24"/>
              </w:rPr>
              <w:t xml:space="preserve"> </w:t>
            </w:r>
            <w:r w:rsidRPr="00F71711">
              <w:rPr>
                <w:sz w:val="24"/>
              </w:rPr>
              <w:t>программы</w:t>
            </w:r>
            <w:r w:rsidRPr="00F71711">
              <w:rPr>
                <w:spacing w:val="-10"/>
                <w:sz w:val="24"/>
              </w:rPr>
              <w:t xml:space="preserve"> </w:t>
            </w:r>
            <w:r w:rsidRPr="00F71711">
              <w:rPr>
                <w:sz w:val="24"/>
              </w:rPr>
              <w:t>обеспечивает</w:t>
            </w:r>
            <w:r w:rsidRPr="00F71711">
              <w:rPr>
                <w:spacing w:val="-9"/>
                <w:sz w:val="24"/>
              </w:rPr>
              <w:t xml:space="preserve"> </w:t>
            </w:r>
            <w:r w:rsidRPr="00F71711">
              <w:rPr>
                <w:sz w:val="24"/>
              </w:rPr>
              <w:t>овладение</w:t>
            </w:r>
            <w:r w:rsidRPr="00F71711">
              <w:rPr>
                <w:spacing w:val="-10"/>
                <w:sz w:val="24"/>
              </w:rPr>
              <w:t xml:space="preserve"> </w:t>
            </w:r>
            <w:r w:rsidRPr="00F71711">
              <w:rPr>
                <w:sz w:val="24"/>
              </w:rPr>
              <w:t>ключевыми</w:t>
            </w:r>
            <w:r w:rsidRPr="00F71711">
              <w:rPr>
                <w:spacing w:val="-11"/>
                <w:sz w:val="24"/>
              </w:rPr>
              <w:t xml:space="preserve"> </w:t>
            </w:r>
            <w:r w:rsidRPr="00F71711">
              <w:rPr>
                <w:sz w:val="24"/>
              </w:rPr>
              <w:t>компетенциями,</w:t>
            </w:r>
            <w:r w:rsidRPr="00F71711">
              <w:rPr>
                <w:spacing w:val="-58"/>
                <w:sz w:val="24"/>
              </w:rPr>
              <w:t xml:space="preserve"> </w:t>
            </w:r>
            <w:r w:rsidRPr="00F71711">
              <w:rPr>
                <w:sz w:val="24"/>
              </w:rPr>
              <w:t>составляющими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основу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для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саморазвития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непрерывного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образования,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целостность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общекультурного,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личностного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познавательного развития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личности обучающихся.</w:t>
            </w:r>
          </w:p>
          <w:p w:rsidR="007904D9" w:rsidRPr="00F71711" w:rsidRDefault="007904D9" w:rsidP="007904D9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F71711">
              <w:rPr>
                <w:sz w:val="24"/>
              </w:rPr>
              <w:t>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рабочей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программе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учтены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идеи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положения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«Концепции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развития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математического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образования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Российской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Федерации»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соответствии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названием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концепции,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математическое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образование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должно,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необходимого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для дальнейшей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успешной жизни в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обществе.</w:t>
            </w:r>
            <w:r w:rsidR="00520CB2" w:rsidRPr="00F71711">
              <w:rPr>
                <w:sz w:val="24"/>
              </w:rPr>
              <w:t xml:space="preserve"> </w:t>
            </w:r>
            <w:r w:rsidRPr="00F71711">
              <w:rPr>
                <w:sz w:val="24"/>
              </w:rPr>
              <w:t>Основные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линии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содержания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курса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математики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10-11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классах: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«Числа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вычисления»,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«Алгебра»</w:t>
            </w:r>
            <w:r w:rsidRPr="00F71711">
              <w:rPr>
                <w:spacing w:val="-57"/>
                <w:sz w:val="24"/>
              </w:rPr>
              <w:t xml:space="preserve"> </w:t>
            </w:r>
            <w:r w:rsidRPr="00F71711"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(«Геометрические фигуры и их свойства», «Измерение геометрических величин»), «Вероятность и статистика».</w:t>
            </w:r>
            <w:r w:rsidRPr="00F71711">
              <w:rPr>
                <w:spacing w:val="-57"/>
                <w:sz w:val="24"/>
              </w:rPr>
              <w:t xml:space="preserve"> </w:t>
            </w:r>
            <w:r w:rsidRPr="00F71711"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одна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от другой, а в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тесном контакте и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взаимодействии.</w:t>
            </w:r>
          </w:p>
          <w:p w:rsidR="007904D9" w:rsidRPr="00F71711" w:rsidRDefault="007904D9" w:rsidP="007904D9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F71711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требование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«владение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методами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доказательств,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алгоритмами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решения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задач;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умение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формулировать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определения, аксиомы и теоремы, применять их, проводить доказательные рассуждения в ходе решения задач»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относится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ко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всем</w:t>
            </w:r>
            <w:r w:rsidRPr="00F71711">
              <w:rPr>
                <w:spacing w:val="-12"/>
                <w:sz w:val="24"/>
              </w:rPr>
              <w:t xml:space="preserve"> </w:t>
            </w:r>
            <w:r w:rsidRPr="00F71711">
              <w:rPr>
                <w:sz w:val="24"/>
              </w:rPr>
              <w:t>курсам,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а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формирование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логических</w:t>
            </w:r>
            <w:r w:rsidRPr="00F71711">
              <w:rPr>
                <w:spacing w:val="-12"/>
                <w:sz w:val="24"/>
              </w:rPr>
              <w:t xml:space="preserve"> </w:t>
            </w:r>
            <w:r w:rsidRPr="00F71711">
              <w:rPr>
                <w:sz w:val="24"/>
              </w:rPr>
              <w:t>умений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распределяется</w:t>
            </w:r>
            <w:r w:rsidRPr="00F71711">
              <w:rPr>
                <w:spacing w:val="-12"/>
                <w:sz w:val="24"/>
              </w:rPr>
              <w:t xml:space="preserve"> </w:t>
            </w:r>
            <w:r w:rsidRPr="00F71711">
              <w:rPr>
                <w:sz w:val="24"/>
              </w:rPr>
              <w:t>по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всем</w:t>
            </w:r>
            <w:r w:rsidRPr="00F71711">
              <w:rPr>
                <w:spacing w:val="-12"/>
                <w:sz w:val="24"/>
              </w:rPr>
              <w:t xml:space="preserve"> </w:t>
            </w:r>
            <w:r w:rsidRPr="00F71711">
              <w:rPr>
                <w:sz w:val="24"/>
              </w:rPr>
              <w:t>годам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обучения</w:t>
            </w:r>
            <w:r w:rsidRPr="00F71711">
              <w:rPr>
                <w:spacing w:val="-14"/>
                <w:sz w:val="24"/>
              </w:rPr>
              <w:t xml:space="preserve"> </w:t>
            </w:r>
            <w:r w:rsidRPr="00F71711">
              <w:rPr>
                <w:sz w:val="24"/>
              </w:rPr>
              <w:t>на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уровне</w:t>
            </w:r>
            <w:r w:rsidRPr="00F71711">
              <w:rPr>
                <w:spacing w:val="-57"/>
                <w:sz w:val="24"/>
              </w:rPr>
              <w:t xml:space="preserve"> </w:t>
            </w:r>
            <w:r w:rsidRPr="00F71711">
              <w:rPr>
                <w:sz w:val="24"/>
              </w:rPr>
              <w:t>среднего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образования.</w:t>
            </w:r>
          </w:p>
          <w:p w:rsidR="007904D9" w:rsidRPr="00F71711" w:rsidRDefault="007904D9" w:rsidP="007904D9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71711"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учебных курсов: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«Алгебра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начала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математического анализа»,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«Геометрия»,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«Вероятность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статистика».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Формирование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логических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умений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осуществляется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протяжении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всех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лет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обучения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старшей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школе,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а</w:t>
            </w:r>
            <w:r w:rsidRPr="00F71711">
              <w:rPr>
                <w:spacing w:val="-57"/>
                <w:sz w:val="24"/>
              </w:rPr>
              <w:t xml:space="preserve"> </w:t>
            </w:r>
            <w:r w:rsidRPr="00F71711">
              <w:rPr>
                <w:sz w:val="24"/>
              </w:rPr>
              <w:t>элементы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логики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включаются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содержание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всех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названных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выше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курсов.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учебном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плане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изучение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 xml:space="preserve">математики в 10—11 классах </w:t>
            </w:r>
            <w:proofErr w:type="gramStart"/>
            <w:r w:rsidRPr="00F71711">
              <w:rPr>
                <w:sz w:val="24"/>
              </w:rPr>
              <w:t>отводится  всего</w:t>
            </w:r>
            <w:proofErr w:type="gramEnd"/>
            <w:r w:rsidRPr="00F71711">
              <w:rPr>
                <w:sz w:val="24"/>
              </w:rPr>
              <w:t xml:space="preserve"> 306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учебных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часов:</w:t>
            </w:r>
          </w:p>
          <w:p w:rsidR="00520CB2" w:rsidRPr="00F71711" w:rsidRDefault="007904D9" w:rsidP="00520CB2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 w:rsidRPr="00F71711">
              <w:rPr>
                <w:sz w:val="24"/>
              </w:rPr>
              <w:t>10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класс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–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1</w:t>
            </w:r>
            <w:r w:rsidR="0089214E" w:rsidRPr="00F71711">
              <w:rPr>
                <w:sz w:val="24"/>
              </w:rPr>
              <w:t>70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часов</w:t>
            </w:r>
            <w:r w:rsidRPr="00F71711">
              <w:rPr>
                <w:spacing w:val="-1"/>
                <w:sz w:val="24"/>
              </w:rPr>
              <w:t xml:space="preserve"> </w:t>
            </w:r>
            <w:r w:rsidR="0089214E" w:rsidRPr="00F71711">
              <w:rPr>
                <w:sz w:val="24"/>
              </w:rPr>
              <w:t>(5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часов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неделю);</w:t>
            </w:r>
          </w:p>
          <w:p w:rsidR="00CD3E19" w:rsidRPr="00F71711" w:rsidRDefault="007904D9" w:rsidP="00F575B4">
            <w:pPr>
              <w:pStyle w:val="TableParagraph"/>
              <w:numPr>
                <w:ilvl w:val="0"/>
                <w:numId w:val="17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 w:rsidRPr="00F71711">
              <w:rPr>
                <w:sz w:val="24"/>
              </w:rPr>
              <w:t>11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класс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–</w:t>
            </w:r>
            <w:r w:rsidRPr="00F71711">
              <w:rPr>
                <w:spacing w:val="-1"/>
                <w:sz w:val="24"/>
              </w:rPr>
              <w:t xml:space="preserve"> </w:t>
            </w:r>
            <w:r w:rsidR="00F575B4" w:rsidRPr="00F71711">
              <w:rPr>
                <w:sz w:val="24"/>
              </w:rPr>
              <w:t>198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часов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(</w:t>
            </w:r>
            <w:r w:rsidR="00F575B4" w:rsidRPr="00F71711">
              <w:rPr>
                <w:sz w:val="24"/>
              </w:rPr>
              <w:t>6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часов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неделю).</w:t>
            </w:r>
          </w:p>
        </w:tc>
      </w:tr>
      <w:tr w:rsidR="007904D9" w:rsidTr="00CD3E19">
        <w:trPr>
          <w:trHeight w:val="131"/>
        </w:trPr>
        <w:tc>
          <w:tcPr>
            <w:tcW w:w="2548" w:type="dxa"/>
          </w:tcPr>
          <w:p w:rsidR="007904D9" w:rsidRDefault="007904D9" w:rsidP="00CD3E19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7904D9" w:rsidRPr="00F71711" w:rsidRDefault="007904D9" w:rsidP="007904D9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F71711">
              <w:rPr>
                <w:sz w:val="24"/>
              </w:rPr>
              <w:t>Рабочая</w:t>
            </w:r>
            <w:r w:rsidRPr="00F71711">
              <w:rPr>
                <w:spacing w:val="-14"/>
                <w:sz w:val="24"/>
              </w:rPr>
              <w:t xml:space="preserve"> </w:t>
            </w:r>
            <w:r w:rsidRPr="00F71711">
              <w:rPr>
                <w:sz w:val="24"/>
              </w:rPr>
              <w:t>программа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по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учебному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предмету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«Математика»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углублённого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уровня</w:t>
            </w:r>
            <w:r w:rsidRPr="00F71711">
              <w:rPr>
                <w:spacing w:val="-14"/>
                <w:sz w:val="24"/>
              </w:rPr>
              <w:t xml:space="preserve"> </w:t>
            </w:r>
            <w:r w:rsidRPr="00F71711">
              <w:rPr>
                <w:sz w:val="24"/>
              </w:rPr>
              <w:t>для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обучающихся</w:t>
            </w:r>
            <w:r w:rsidRPr="00F71711">
              <w:rPr>
                <w:spacing w:val="-14"/>
                <w:sz w:val="24"/>
              </w:rPr>
              <w:t xml:space="preserve"> </w:t>
            </w:r>
            <w:r w:rsidRPr="00F71711">
              <w:rPr>
                <w:sz w:val="24"/>
              </w:rPr>
              <w:t>10—11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классов</w:t>
            </w:r>
            <w:r w:rsidRPr="00F71711">
              <w:rPr>
                <w:spacing w:val="-58"/>
                <w:sz w:val="24"/>
              </w:rPr>
              <w:t xml:space="preserve"> </w:t>
            </w:r>
            <w:r w:rsidRPr="00F71711">
              <w:rPr>
                <w:sz w:val="24"/>
              </w:rPr>
              <w:t>разработана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основе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Федерального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государственного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образовательного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стандарта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среднего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общего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lastRenderedPageBreak/>
              <w:t>образования, с учётом современных мировых требований, предъявляемых к математическому образованию, 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pacing w:val="-1"/>
                <w:sz w:val="24"/>
              </w:rPr>
              <w:t>традиций</w:t>
            </w:r>
            <w:r w:rsidRPr="00F71711">
              <w:rPr>
                <w:spacing w:val="-15"/>
                <w:sz w:val="24"/>
              </w:rPr>
              <w:t xml:space="preserve"> </w:t>
            </w:r>
            <w:r w:rsidRPr="00F71711">
              <w:rPr>
                <w:spacing w:val="-1"/>
                <w:sz w:val="24"/>
              </w:rPr>
              <w:t>российского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pacing w:val="-1"/>
                <w:sz w:val="24"/>
              </w:rPr>
              <w:t>образования.</w:t>
            </w:r>
            <w:r w:rsidRPr="00F71711">
              <w:rPr>
                <w:spacing w:val="-14"/>
                <w:sz w:val="24"/>
              </w:rPr>
              <w:t xml:space="preserve"> </w:t>
            </w:r>
            <w:r w:rsidRPr="00F71711">
              <w:rPr>
                <w:sz w:val="24"/>
              </w:rPr>
              <w:t>Реализация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программы</w:t>
            </w:r>
            <w:r w:rsidRPr="00F71711">
              <w:rPr>
                <w:spacing w:val="-14"/>
                <w:sz w:val="24"/>
              </w:rPr>
              <w:t xml:space="preserve"> </w:t>
            </w:r>
            <w:r w:rsidRPr="00F71711">
              <w:rPr>
                <w:sz w:val="24"/>
              </w:rPr>
              <w:t>обеспечивает</w:t>
            </w:r>
            <w:r w:rsidRPr="00F71711">
              <w:rPr>
                <w:spacing w:val="-14"/>
                <w:sz w:val="24"/>
              </w:rPr>
              <w:t xml:space="preserve"> </w:t>
            </w:r>
            <w:r w:rsidRPr="00F71711">
              <w:rPr>
                <w:sz w:val="24"/>
              </w:rPr>
              <w:t>овладение</w:t>
            </w:r>
            <w:r w:rsidRPr="00F71711">
              <w:rPr>
                <w:spacing w:val="-13"/>
                <w:sz w:val="24"/>
              </w:rPr>
              <w:t xml:space="preserve"> </w:t>
            </w:r>
            <w:r w:rsidRPr="00F71711">
              <w:rPr>
                <w:sz w:val="24"/>
              </w:rPr>
              <w:t>ключевыми</w:t>
            </w:r>
            <w:r w:rsidRPr="00F71711">
              <w:rPr>
                <w:spacing w:val="-14"/>
                <w:sz w:val="24"/>
              </w:rPr>
              <w:t xml:space="preserve"> </w:t>
            </w:r>
            <w:r w:rsidRPr="00F71711">
              <w:rPr>
                <w:sz w:val="24"/>
              </w:rPr>
              <w:t>компетенциями,</w:t>
            </w:r>
            <w:r w:rsidRPr="00F71711">
              <w:rPr>
                <w:spacing w:val="-58"/>
                <w:sz w:val="24"/>
              </w:rPr>
              <w:t xml:space="preserve"> </w:t>
            </w:r>
            <w:r w:rsidRPr="00F71711">
              <w:rPr>
                <w:sz w:val="24"/>
              </w:rPr>
              <w:t>составляющими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основу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для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саморазвития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непрерывного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образования,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целостность</w:t>
            </w:r>
            <w:r w:rsidRPr="00F71711">
              <w:rPr>
                <w:spacing w:val="1"/>
                <w:sz w:val="24"/>
              </w:rPr>
              <w:t xml:space="preserve"> </w:t>
            </w:r>
            <w:proofErr w:type="spellStart"/>
            <w:r w:rsidRPr="00F71711">
              <w:rPr>
                <w:sz w:val="24"/>
              </w:rPr>
              <w:t>общекультуного</w:t>
            </w:r>
            <w:proofErr w:type="spellEnd"/>
            <w:r w:rsidRPr="00F71711">
              <w:rPr>
                <w:sz w:val="24"/>
              </w:rPr>
              <w:t>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личностного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познавательного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развития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личности обучающихся.</w:t>
            </w:r>
          </w:p>
          <w:p w:rsidR="007904D9" w:rsidRPr="00F71711" w:rsidRDefault="007904D9" w:rsidP="007904D9">
            <w:pPr>
              <w:pStyle w:val="TableParagraph"/>
              <w:ind w:left="107"/>
              <w:jc w:val="both"/>
              <w:rPr>
                <w:sz w:val="24"/>
              </w:rPr>
            </w:pPr>
            <w:r w:rsidRPr="00F71711">
              <w:rPr>
                <w:sz w:val="24"/>
              </w:rPr>
              <w:t>Основные</w:t>
            </w:r>
            <w:r w:rsidRPr="00F71711">
              <w:rPr>
                <w:spacing w:val="-3"/>
                <w:sz w:val="24"/>
              </w:rPr>
              <w:t xml:space="preserve"> </w:t>
            </w:r>
            <w:r w:rsidRPr="00F71711">
              <w:rPr>
                <w:sz w:val="24"/>
              </w:rPr>
              <w:t>линии</w:t>
            </w:r>
            <w:r w:rsidRPr="00F71711">
              <w:rPr>
                <w:spacing w:val="-3"/>
                <w:sz w:val="24"/>
              </w:rPr>
              <w:t xml:space="preserve"> </w:t>
            </w:r>
            <w:r w:rsidRPr="00F71711">
              <w:rPr>
                <w:sz w:val="24"/>
              </w:rPr>
              <w:t>содержания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курса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математики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-3"/>
                <w:sz w:val="24"/>
              </w:rPr>
              <w:t xml:space="preserve"> </w:t>
            </w:r>
            <w:r w:rsidRPr="00F71711">
              <w:rPr>
                <w:sz w:val="24"/>
              </w:rPr>
              <w:t>10—11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классах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углублённого</w:t>
            </w:r>
            <w:r w:rsidRPr="00F71711">
              <w:rPr>
                <w:spacing w:val="-3"/>
                <w:sz w:val="24"/>
              </w:rPr>
              <w:t xml:space="preserve"> </w:t>
            </w:r>
            <w:r w:rsidRPr="00F71711">
              <w:rPr>
                <w:sz w:val="24"/>
              </w:rPr>
              <w:t>уровня: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«Числа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-3"/>
                <w:sz w:val="24"/>
              </w:rPr>
              <w:t xml:space="preserve"> </w:t>
            </w:r>
            <w:r w:rsidRPr="00F71711">
              <w:rPr>
                <w:sz w:val="24"/>
              </w:rPr>
              <w:t>вычисления»,</w:t>
            </w:r>
          </w:p>
          <w:p w:rsidR="007904D9" w:rsidRPr="00F71711" w:rsidRDefault="007904D9" w:rsidP="007904D9">
            <w:pPr>
              <w:pStyle w:val="TableParagraph"/>
              <w:ind w:left="107"/>
              <w:jc w:val="both"/>
              <w:rPr>
                <w:sz w:val="24"/>
              </w:rPr>
            </w:pPr>
            <w:r w:rsidRPr="00F71711">
              <w:rPr>
                <w:sz w:val="24"/>
              </w:rPr>
              <w:t>«Алгебра»</w:t>
            </w:r>
            <w:r w:rsidRPr="00F71711">
              <w:rPr>
                <w:spacing w:val="41"/>
                <w:sz w:val="24"/>
              </w:rPr>
              <w:t xml:space="preserve"> </w:t>
            </w:r>
            <w:r w:rsidRPr="00F71711">
              <w:rPr>
                <w:sz w:val="24"/>
              </w:rPr>
              <w:t>(«Алгебраические</w:t>
            </w:r>
            <w:r w:rsidRPr="00F71711">
              <w:rPr>
                <w:spacing w:val="42"/>
                <w:sz w:val="24"/>
              </w:rPr>
              <w:t xml:space="preserve"> </w:t>
            </w:r>
            <w:r w:rsidRPr="00F71711">
              <w:rPr>
                <w:sz w:val="24"/>
              </w:rPr>
              <w:t>выражения»,</w:t>
            </w:r>
            <w:r w:rsidRPr="00F71711">
              <w:rPr>
                <w:spacing w:val="41"/>
                <w:sz w:val="24"/>
              </w:rPr>
              <w:t xml:space="preserve"> </w:t>
            </w:r>
            <w:r w:rsidRPr="00F71711">
              <w:rPr>
                <w:sz w:val="24"/>
              </w:rPr>
              <w:t>«Уравнения</w:t>
            </w:r>
            <w:r w:rsidRPr="00F71711">
              <w:rPr>
                <w:spacing w:val="42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41"/>
                <w:sz w:val="24"/>
              </w:rPr>
              <w:t xml:space="preserve"> </w:t>
            </w:r>
            <w:r w:rsidRPr="00F71711">
              <w:rPr>
                <w:sz w:val="24"/>
              </w:rPr>
              <w:t>неравенства»),</w:t>
            </w:r>
            <w:r w:rsidRPr="00F71711">
              <w:rPr>
                <w:spacing w:val="42"/>
                <w:sz w:val="24"/>
              </w:rPr>
              <w:t xml:space="preserve"> </w:t>
            </w:r>
            <w:r w:rsidRPr="00F71711">
              <w:rPr>
                <w:sz w:val="24"/>
              </w:rPr>
              <w:t>«Начала</w:t>
            </w:r>
            <w:r w:rsidRPr="00F71711">
              <w:rPr>
                <w:spacing w:val="43"/>
                <w:sz w:val="24"/>
              </w:rPr>
              <w:t xml:space="preserve"> </w:t>
            </w:r>
            <w:r w:rsidRPr="00F71711">
              <w:rPr>
                <w:sz w:val="24"/>
              </w:rPr>
              <w:t>математического</w:t>
            </w:r>
            <w:r w:rsidRPr="00F71711">
              <w:rPr>
                <w:spacing w:val="41"/>
                <w:sz w:val="24"/>
              </w:rPr>
              <w:t xml:space="preserve"> </w:t>
            </w:r>
            <w:r w:rsidRPr="00F71711">
              <w:rPr>
                <w:sz w:val="24"/>
              </w:rPr>
              <w:t>анализа»,</w:t>
            </w:r>
          </w:p>
          <w:p w:rsidR="00726C19" w:rsidRPr="00F71711" w:rsidRDefault="007904D9" w:rsidP="00726C19">
            <w:pPr>
              <w:pStyle w:val="TableParagraph"/>
              <w:ind w:left="107" w:right="103"/>
              <w:jc w:val="both"/>
              <w:rPr>
                <w:sz w:val="24"/>
              </w:rPr>
            </w:pPr>
            <w:r w:rsidRPr="00F71711"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 w:rsidRPr="00F71711">
              <w:rPr>
                <w:spacing w:val="-57"/>
                <w:sz w:val="24"/>
              </w:rPr>
              <w:t xml:space="preserve"> </w:t>
            </w:r>
            <w:r w:rsidRPr="00F71711"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 w:rsidRPr="00F71711">
              <w:rPr>
                <w:spacing w:val="-57"/>
                <w:sz w:val="24"/>
              </w:rPr>
              <w:t xml:space="preserve"> </w:t>
            </w:r>
            <w:r w:rsidRPr="00F71711">
              <w:rPr>
                <w:sz w:val="24"/>
              </w:rPr>
              <w:t>независимо одна от другой, а в тесном контакте и взаимодействии. Кроме этого, их объединяет логическая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составляющая,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традиционно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присущая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математике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пронизывающая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все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математические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курсы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содержательные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линии.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Сформулированное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Федеральном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государственном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образовательном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стандарте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 w:rsidRPr="00F71711">
              <w:rPr>
                <w:spacing w:val="-57"/>
                <w:sz w:val="24"/>
              </w:rPr>
              <w:t xml:space="preserve"> </w:t>
            </w:r>
            <w:r w:rsidRPr="00F71711">
              <w:rPr>
                <w:sz w:val="24"/>
              </w:rPr>
              <w:t>противоположное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утверждение,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приводить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примеры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</w:t>
            </w:r>
            <w:r w:rsidRPr="00F71711">
              <w:rPr>
                <w:spacing w:val="1"/>
                <w:sz w:val="24"/>
              </w:rPr>
              <w:t xml:space="preserve"> </w:t>
            </w:r>
            <w:proofErr w:type="spellStart"/>
            <w:r w:rsidRPr="00F71711">
              <w:rPr>
                <w:sz w:val="24"/>
              </w:rPr>
              <w:t>контрпримеры</w:t>
            </w:r>
            <w:proofErr w:type="spellEnd"/>
            <w:r w:rsidRPr="00F71711">
              <w:rPr>
                <w:sz w:val="24"/>
              </w:rPr>
              <w:t>,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использовать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метод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математической</w:t>
            </w:r>
            <w:r w:rsidRPr="00F71711">
              <w:rPr>
                <w:spacing w:val="-57"/>
                <w:sz w:val="24"/>
              </w:rPr>
              <w:t xml:space="preserve"> </w:t>
            </w:r>
            <w:r w:rsidRPr="00F71711">
              <w:rPr>
                <w:sz w:val="24"/>
              </w:rPr>
              <w:t>индукции;</w:t>
            </w:r>
            <w:r w:rsidRPr="00F71711">
              <w:rPr>
                <w:spacing w:val="-3"/>
                <w:sz w:val="24"/>
              </w:rPr>
              <w:t xml:space="preserve"> </w:t>
            </w:r>
            <w:r w:rsidRPr="00F71711">
              <w:rPr>
                <w:sz w:val="24"/>
              </w:rPr>
              <w:t>проводить</w:t>
            </w:r>
            <w:r w:rsidRPr="00F71711">
              <w:rPr>
                <w:spacing w:val="-3"/>
                <w:sz w:val="24"/>
              </w:rPr>
              <w:t xml:space="preserve"> </w:t>
            </w:r>
            <w:r w:rsidRPr="00F71711">
              <w:rPr>
                <w:sz w:val="24"/>
              </w:rPr>
              <w:t>доказательные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рассуждения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при</w:t>
            </w:r>
            <w:r w:rsidRPr="00F71711">
              <w:rPr>
                <w:spacing w:val="-3"/>
                <w:sz w:val="24"/>
              </w:rPr>
              <w:t xml:space="preserve"> </w:t>
            </w:r>
            <w:r w:rsidRPr="00F71711">
              <w:rPr>
                <w:sz w:val="24"/>
              </w:rPr>
              <w:t>решении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задач,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оценивать</w:t>
            </w:r>
            <w:r w:rsidRPr="00F71711">
              <w:rPr>
                <w:spacing w:val="-3"/>
                <w:sz w:val="24"/>
              </w:rPr>
              <w:t xml:space="preserve"> </w:t>
            </w:r>
            <w:r w:rsidRPr="00F71711">
              <w:rPr>
                <w:sz w:val="24"/>
              </w:rPr>
              <w:t>логическую</w:t>
            </w:r>
            <w:r w:rsidRPr="00F71711">
              <w:rPr>
                <w:spacing w:val="-1"/>
                <w:sz w:val="24"/>
              </w:rPr>
              <w:t xml:space="preserve"> </w:t>
            </w:r>
            <w:r w:rsidRPr="00F71711">
              <w:rPr>
                <w:sz w:val="24"/>
              </w:rPr>
              <w:t>правильность</w:t>
            </w:r>
            <w:r w:rsidR="00726C19" w:rsidRPr="00F71711">
              <w:rPr>
                <w:sz w:val="24"/>
              </w:rPr>
              <w:t xml:space="preserve"> рассуждений» относится ко всем курсам, а формирование логических умений распределяется по всем годам</w:t>
            </w:r>
            <w:r w:rsidR="00726C19" w:rsidRPr="00F71711">
              <w:rPr>
                <w:spacing w:val="1"/>
                <w:sz w:val="24"/>
              </w:rPr>
              <w:t xml:space="preserve"> </w:t>
            </w:r>
            <w:r w:rsidR="00726C19" w:rsidRPr="00F71711">
              <w:rPr>
                <w:sz w:val="24"/>
              </w:rPr>
              <w:t>обучения</w:t>
            </w:r>
            <w:r w:rsidR="00726C19" w:rsidRPr="00F71711">
              <w:rPr>
                <w:spacing w:val="-2"/>
                <w:sz w:val="24"/>
              </w:rPr>
              <w:t xml:space="preserve"> </w:t>
            </w:r>
            <w:r w:rsidR="00726C19" w:rsidRPr="00F71711">
              <w:rPr>
                <w:sz w:val="24"/>
              </w:rPr>
              <w:t>на уровне среднего</w:t>
            </w:r>
            <w:r w:rsidR="00726C19" w:rsidRPr="00F71711">
              <w:rPr>
                <w:spacing w:val="1"/>
                <w:sz w:val="24"/>
              </w:rPr>
              <w:t xml:space="preserve"> </w:t>
            </w:r>
            <w:r w:rsidR="00726C19" w:rsidRPr="00F71711">
              <w:rPr>
                <w:sz w:val="24"/>
              </w:rPr>
              <w:t>общего образования.</w:t>
            </w:r>
          </w:p>
          <w:p w:rsidR="007904D9" w:rsidRPr="00F71711" w:rsidRDefault="00726C19" w:rsidP="00F575B4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F71711">
              <w:rPr>
                <w:sz w:val="24"/>
              </w:rPr>
              <w:t>В учебном плане социально-экономического профиля на изучение математики в 10—11</w:t>
            </w:r>
            <w:r w:rsidRPr="00F71711">
              <w:rPr>
                <w:spacing w:val="1"/>
                <w:sz w:val="24"/>
              </w:rPr>
              <w:t xml:space="preserve"> </w:t>
            </w:r>
            <w:r w:rsidRPr="00F71711">
              <w:rPr>
                <w:sz w:val="24"/>
              </w:rPr>
              <w:t>классах</w:t>
            </w:r>
            <w:r w:rsidRPr="00F71711">
              <w:rPr>
                <w:spacing w:val="-7"/>
                <w:sz w:val="24"/>
              </w:rPr>
              <w:t xml:space="preserve"> </w:t>
            </w:r>
            <w:r w:rsidRPr="00F71711">
              <w:rPr>
                <w:sz w:val="24"/>
              </w:rPr>
              <w:t>на</w:t>
            </w:r>
            <w:r w:rsidRPr="00F71711">
              <w:rPr>
                <w:spacing w:val="-7"/>
                <w:sz w:val="24"/>
              </w:rPr>
              <w:t xml:space="preserve"> </w:t>
            </w:r>
            <w:r w:rsidRPr="00F71711">
              <w:rPr>
                <w:sz w:val="24"/>
              </w:rPr>
              <w:t>углублённом</w:t>
            </w:r>
            <w:r w:rsidRPr="00F71711">
              <w:rPr>
                <w:spacing w:val="-6"/>
                <w:sz w:val="24"/>
              </w:rPr>
              <w:t xml:space="preserve"> </w:t>
            </w:r>
            <w:r w:rsidRPr="00F71711">
              <w:rPr>
                <w:sz w:val="24"/>
              </w:rPr>
              <w:t>уровне</w:t>
            </w:r>
            <w:r w:rsidRPr="00F71711">
              <w:rPr>
                <w:spacing w:val="-7"/>
                <w:sz w:val="24"/>
              </w:rPr>
              <w:t xml:space="preserve"> </w:t>
            </w:r>
            <w:r w:rsidRPr="00F71711">
              <w:rPr>
                <w:sz w:val="24"/>
              </w:rPr>
              <w:t>отводится</w:t>
            </w:r>
            <w:r w:rsidRPr="00F71711">
              <w:rPr>
                <w:spacing w:val="-6"/>
                <w:sz w:val="24"/>
              </w:rPr>
              <w:t xml:space="preserve"> </w:t>
            </w:r>
            <w:r w:rsidR="00F575B4" w:rsidRPr="00F71711">
              <w:rPr>
                <w:spacing w:val="-6"/>
                <w:sz w:val="24"/>
              </w:rPr>
              <w:t xml:space="preserve">по </w:t>
            </w:r>
            <w:r w:rsidR="00F575B4" w:rsidRPr="00F71711">
              <w:rPr>
                <w:sz w:val="24"/>
              </w:rPr>
              <w:t>2</w:t>
            </w:r>
            <w:r w:rsidRPr="00F71711">
              <w:rPr>
                <w:spacing w:val="-6"/>
                <w:sz w:val="24"/>
              </w:rPr>
              <w:t xml:space="preserve"> </w:t>
            </w:r>
            <w:r w:rsidRPr="00F71711">
              <w:rPr>
                <w:sz w:val="24"/>
              </w:rPr>
              <w:t>учебных</w:t>
            </w:r>
            <w:r w:rsidRPr="00F71711">
              <w:rPr>
                <w:spacing w:val="-8"/>
                <w:sz w:val="24"/>
              </w:rPr>
              <w:t xml:space="preserve"> </w:t>
            </w:r>
            <w:r w:rsidR="00F575B4" w:rsidRPr="00F71711">
              <w:rPr>
                <w:sz w:val="24"/>
              </w:rPr>
              <w:t>часа</w:t>
            </w:r>
            <w:r w:rsidRPr="00F71711">
              <w:rPr>
                <w:spacing w:val="-7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-7"/>
                <w:sz w:val="24"/>
              </w:rPr>
              <w:t xml:space="preserve"> </w:t>
            </w:r>
            <w:r w:rsidRPr="00F71711">
              <w:rPr>
                <w:sz w:val="24"/>
              </w:rPr>
              <w:t>неделю</w:t>
            </w:r>
            <w:r w:rsidRPr="00F71711">
              <w:rPr>
                <w:spacing w:val="-7"/>
                <w:sz w:val="24"/>
              </w:rPr>
              <w:t xml:space="preserve"> </w:t>
            </w:r>
            <w:r w:rsidRPr="00F71711">
              <w:rPr>
                <w:sz w:val="24"/>
              </w:rPr>
              <w:t>в</w:t>
            </w:r>
            <w:r w:rsidRPr="00F71711">
              <w:rPr>
                <w:spacing w:val="-7"/>
                <w:sz w:val="24"/>
              </w:rPr>
              <w:t xml:space="preserve"> </w:t>
            </w:r>
            <w:r w:rsidRPr="00F71711">
              <w:rPr>
                <w:sz w:val="24"/>
              </w:rPr>
              <w:t>течение</w:t>
            </w:r>
            <w:r w:rsidRPr="00F71711">
              <w:rPr>
                <w:spacing w:val="-6"/>
                <w:sz w:val="24"/>
              </w:rPr>
              <w:t xml:space="preserve"> </w:t>
            </w:r>
            <w:r w:rsidRPr="00F71711">
              <w:rPr>
                <w:sz w:val="24"/>
              </w:rPr>
              <w:t>каждого</w:t>
            </w:r>
            <w:r w:rsidRPr="00F71711">
              <w:rPr>
                <w:spacing w:val="-6"/>
                <w:sz w:val="24"/>
              </w:rPr>
              <w:t xml:space="preserve"> </w:t>
            </w:r>
            <w:r w:rsidRPr="00F71711">
              <w:rPr>
                <w:sz w:val="24"/>
              </w:rPr>
              <w:t>года</w:t>
            </w:r>
            <w:r w:rsidRPr="00F71711">
              <w:rPr>
                <w:spacing w:val="-7"/>
                <w:sz w:val="24"/>
              </w:rPr>
              <w:t xml:space="preserve"> </w:t>
            </w:r>
            <w:r w:rsidRPr="00F71711">
              <w:rPr>
                <w:sz w:val="24"/>
              </w:rPr>
              <w:t>обучения,</w:t>
            </w:r>
            <w:r w:rsidRPr="00F71711">
              <w:rPr>
                <w:spacing w:val="-8"/>
                <w:sz w:val="24"/>
              </w:rPr>
              <w:t xml:space="preserve"> </w:t>
            </w:r>
            <w:r w:rsidRPr="00F71711">
              <w:rPr>
                <w:sz w:val="24"/>
              </w:rPr>
              <w:t>всего</w:t>
            </w:r>
            <w:r w:rsidRPr="00F71711">
              <w:rPr>
                <w:spacing w:val="-6"/>
                <w:sz w:val="24"/>
              </w:rPr>
              <w:t xml:space="preserve"> </w:t>
            </w:r>
            <w:r w:rsidR="00F575B4" w:rsidRPr="00F71711">
              <w:rPr>
                <w:sz w:val="24"/>
              </w:rPr>
              <w:t>132</w:t>
            </w:r>
            <w:r w:rsidRPr="00F71711">
              <w:rPr>
                <w:sz w:val="24"/>
              </w:rPr>
              <w:t xml:space="preserve"> </w:t>
            </w:r>
            <w:r w:rsidRPr="00F71711">
              <w:rPr>
                <w:spacing w:val="-57"/>
                <w:sz w:val="24"/>
              </w:rPr>
              <w:t xml:space="preserve"> </w:t>
            </w:r>
            <w:r w:rsidRPr="00F71711">
              <w:rPr>
                <w:sz w:val="24"/>
              </w:rPr>
              <w:t>учебных</w:t>
            </w:r>
            <w:r w:rsidRPr="00F71711">
              <w:rPr>
                <w:spacing w:val="-2"/>
                <w:sz w:val="24"/>
              </w:rPr>
              <w:t xml:space="preserve"> </w:t>
            </w:r>
            <w:r w:rsidRPr="00F71711">
              <w:rPr>
                <w:sz w:val="24"/>
              </w:rPr>
              <w:t>часов.</w:t>
            </w:r>
          </w:p>
        </w:tc>
      </w:tr>
      <w:tr w:rsidR="003D0D9D" w:rsidTr="00CD3E19">
        <w:trPr>
          <w:trHeight w:val="131"/>
        </w:trPr>
        <w:tc>
          <w:tcPr>
            <w:tcW w:w="2548" w:type="dxa"/>
          </w:tcPr>
          <w:p w:rsidR="003D0D9D" w:rsidRDefault="003D0D9D" w:rsidP="00CD3E19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Информатика</w:t>
            </w:r>
          </w:p>
        </w:tc>
        <w:tc>
          <w:tcPr>
            <w:tcW w:w="11766" w:type="dxa"/>
          </w:tcPr>
          <w:p w:rsidR="003D0D9D" w:rsidRDefault="003D0D9D" w:rsidP="003D0D9D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0D9D" w:rsidRDefault="003D0D9D" w:rsidP="003D0D9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3D0D9D" w:rsidRDefault="003D0D9D" w:rsidP="003D0D9D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3D0D9D" w:rsidRDefault="003D0D9D" w:rsidP="003D0D9D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3D0D9D" w:rsidRDefault="003D0D9D" w:rsidP="003D0D9D">
            <w:pPr>
              <w:pStyle w:val="TableParagraph"/>
              <w:numPr>
                <w:ilvl w:val="0"/>
                <w:numId w:val="18"/>
              </w:numPr>
              <w:tabs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3D0D9D" w:rsidRDefault="003D0D9D" w:rsidP="0011470C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 w:rsidR="0011470C"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>.</w:t>
            </w:r>
          </w:p>
        </w:tc>
      </w:tr>
      <w:tr w:rsidR="003D0D9D" w:rsidTr="00CD3E19">
        <w:trPr>
          <w:trHeight w:val="131"/>
        </w:trPr>
        <w:tc>
          <w:tcPr>
            <w:tcW w:w="2548" w:type="dxa"/>
          </w:tcPr>
          <w:p w:rsidR="003D0D9D" w:rsidRDefault="003D0D9D" w:rsidP="003D0D9D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  <w:p w:rsidR="003D0D9D" w:rsidRDefault="003D0D9D" w:rsidP="00CD3E19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3D0D9D" w:rsidRDefault="003D0D9D" w:rsidP="003D0D9D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0D9D" w:rsidRDefault="003D0D9D" w:rsidP="003D0D9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3D0D9D" w:rsidRDefault="003D0D9D" w:rsidP="002D773D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</w:t>
            </w:r>
            <w:r w:rsidR="002D773D">
              <w:rPr>
                <w:sz w:val="24"/>
              </w:rPr>
              <w:t>6</w:t>
            </w:r>
            <w:r>
              <w:rPr>
                <w:sz w:val="24"/>
              </w:rPr>
              <w:t xml:space="preserve"> учебных часов,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3D0D9D" w:rsidTr="00CD3E19">
        <w:trPr>
          <w:trHeight w:val="131"/>
        </w:trPr>
        <w:tc>
          <w:tcPr>
            <w:tcW w:w="2548" w:type="dxa"/>
          </w:tcPr>
          <w:p w:rsidR="003D0D9D" w:rsidRDefault="003D0D9D" w:rsidP="003D0D9D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Физика</w:t>
            </w:r>
          </w:p>
        </w:tc>
        <w:tc>
          <w:tcPr>
            <w:tcW w:w="11766" w:type="dxa"/>
          </w:tcPr>
          <w:p w:rsidR="003D0D9D" w:rsidRDefault="003D0D9D" w:rsidP="003D0D9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3D0D9D" w:rsidRDefault="003D0D9D" w:rsidP="003D0D9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3D0D9D" w:rsidRDefault="003D0D9D" w:rsidP="003D0D9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3D0D9D" w:rsidRDefault="003D0D9D" w:rsidP="0034033C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 w:rsidR="0034033C">
              <w:rPr>
                <w:sz w:val="24"/>
              </w:rPr>
              <w:t>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3D0D9D" w:rsidTr="00CD3E19">
        <w:trPr>
          <w:trHeight w:val="131"/>
        </w:trPr>
        <w:tc>
          <w:tcPr>
            <w:tcW w:w="2548" w:type="dxa"/>
          </w:tcPr>
          <w:p w:rsidR="003D0D9D" w:rsidRDefault="003D0D9D" w:rsidP="003D0D9D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  <w:p w:rsidR="003D0D9D" w:rsidRDefault="003D0D9D" w:rsidP="003D0D9D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3D0D9D" w:rsidRPr="003D0D9D" w:rsidRDefault="003D0D9D" w:rsidP="00F71711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3D0D9D">
              <w:rPr>
                <w:sz w:val="24"/>
              </w:rPr>
              <w:t>Рабочая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программа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среднего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общего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образования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по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химии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(базовый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уровень)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составлена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на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основе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Федерального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закона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от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29.12.2012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№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273-ФЗ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«Об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образовании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в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Российской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Федерации»,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Требований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к</w:t>
            </w:r>
            <w:r w:rsidRPr="003D0D9D">
              <w:rPr>
                <w:spacing w:val="-57"/>
                <w:sz w:val="24"/>
              </w:rPr>
              <w:t xml:space="preserve"> </w:t>
            </w:r>
            <w:r w:rsidRPr="003D0D9D"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 w:rsidRPr="003D0D9D">
              <w:rPr>
                <w:spacing w:val="-57"/>
                <w:sz w:val="24"/>
              </w:rPr>
              <w:t xml:space="preserve"> </w:t>
            </w:r>
            <w:r w:rsidRPr="003D0D9D">
              <w:rPr>
                <w:sz w:val="24"/>
              </w:rPr>
              <w:t>преподавания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учебного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предмета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«Химия»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в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образовательных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организациях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Российской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Федерации,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реализующих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основные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общеобразовательные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программы»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и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основных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положений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федеральной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рабочей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программы</w:t>
            </w:r>
            <w:r w:rsidRPr="003D0D9D">
              <w:rPr>
                <w:spacing w:val="-3"/>
                <w:sz w:val="24"/>
              </w:rPr>
              <w:t xml:space="preserve"> </w:t>
            </w:r>
            <w:r w:rsidRPr="003D0D9D">
              <w:rPr>
                <w:sz w:val="24"/>
              </w:rPr>
              <w:t>воспитания.</w:t>
            </w:r>
          </w:p>
          <w:p w:rsidR="003D0D9D" w:rsidRPr="003D0D9D" w:rsidRDefault="003D0D9D" w:rsidP="00F71711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3D0D9D">
              <w:rPr>
                <w:sz w:val="24"/>
              </w:rPr>
              <w:t>Химическое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образование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в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школе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является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базовым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по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отношению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к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системе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химического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образования,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реализует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присущие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общему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химическому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образованию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ключевые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ценности,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которые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отражают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государственные,</w:t>
            </w:r>
            <w:r w:rsidRPr="003D0D9D">
              <w:rPr>
                <w:spacing w:val="-9"/>
                <w:sz w:val="24"/>
              </w:rPr>
              <w:t xml:space="preserve"> </w:t>
            </w:r>
            <w:r w:rsidRPr="003D0D9D">
              <w:rPr>
                <w:sz w:val="24"/>
              </w:rPr>
              <w:t>общественные</w:t>
            </w:r>
            <w:r w:rsidRPr="003D0D9D">
              <w:rPr>
                <w:spacing w:val="-10"/>
                <w:sz w:val="24"/>
              </w:rPr>
              <w:t xml:space="preserve"> </w:t>
            </w:r>
            <w:r w:rsidRPr="003D0D9D">
              <w:rPr>
                <w:sz w:val="24"/>
              </w:rPr>
              <w:t>и</w:t>
            </w:r>
            <w:r w:rsidRPr="003D0D9D">
              <w:rPr>
                <w:spacing w:val="-8"/>
                <w:sz w:val="24"/>
              </w:rPr>
              <w:t xml:space="preserve"> </w:t>
            </w:r>
            <w:r w:rsidRPr="003D0D9D">
              <w:rPr>
                <w:sz w:val="24"/>
              </w:rPr>
              <w:t>индивидуальные</w:t>
            </w:r>
            <w:r w:rsidRPr="003D0D9D">
              <w:rPr>
                <w:spacing w:val="-9"/>
                <w:sz w:val="24"/>
              </w:rPr>
              <w:t xml:space="preserve"> </w:t>
            </w:r>
            <w:r w:rsidRPr="003D0D9D">
              <w:rPr>
                <w:sz w:val="24"/>
              </w:rPr>
              <w:t>потребности.</w:t>
            </w:r>
            <w:r w:rsidRPr="003D0D9D">
              <w:rPr>
                <w:spacing w:val="-10"/>
                <w:sz w:val="24"/>
              </w:rPr>
              <w:t xml:space="preserve"> </w:t>
            </w:r>
            <w:r w:rsidRPr="003D0D9D">
              <w:rPr>
                <w:sz w:val="24"/>
              </w:rPr>
              <w:t>Этим</w:t>
            </w:r>
            <w:r w:rsidRPr="003D0D9D">
              <w:rPr>
                <w:spacing w:val="-9"/>
                <w:sz w:val="24"/>
              </w:rPr>
              <w:t xml:space="preserve"> </w:t>
            </w:r>
            <w:r w:rsidRPr="003D0D9D">
              <w:rPr>
                <w:sz w:val="24"/>
              </w:rPr>
              <w:t>определяется</w:t>
            </w:r>
            <w:r w:rsidRPr="003D0D9D">
              <w:rPr>
                <w:spacing w:val="-8"/>
                <w:sz w:val="24"/>
              </w:rPr>
              <w:t xml:space="preserve"> </w:t>
            </w:r>
            <w:r w:rsidRPr="003D0D9D">
              <w:rPr>
                <w:sz w:val="24"/>
              </w:rPr>
              <w:t>сущность</w:t>
            </w:r>
            <w:r w:rsidRPr="003D0D9D">
              <w:rPr>
                <w:spacing w:val="-9"/>
                <w:sz w:val="24"/>
              </w:rPr>
              <w:t xml:space="preserve"> </w:t>
            </w:r>
            <w:r w:rsidRPr="003D0D9D">
              <w:rPr>
                <w:sz w:val="24"/>
              </w:rPr>
              <w:t>общей</w:t>
            </w:r>
            <w:r w:rsidRPr="003D0D9D">
              <w:rPr>
                <w:spacing w:val="-9"/>
                <w:sz w:val="24"/>
              </w:rPr>
              <w:t xml:space="preserve"> </w:t>
            </w:r>
            <w:r w:rsidRPr="003D0D9D">
              <w:rPr>
                <w:sz w:val="24"/>
              </w:rPr>
              <w:t>стратегии</w:t>
            </w:r>
            <w:r w:rsidRPr="003D0D9D">
              <w:rPr>
                <w:spacing w:val="-57"/>
                <w:sz w:val="24"/>
              </w:rPr>
              <w:t xml:space="preserve"> </w:t>
            </w:r>
            <w:r w:rsidRPr="003D0D9D">
              <w:rPr>
                <w:sz w:val="24"/>
              </w:rPr>
              <w:lastRenderedPageBreak/>
              <w:t xml:space="preserve">обучения, </w:t>
            </w:r>
            <w:proofErr w:type="gramStart"/>
            <w:r w:rsidRPr="003D0D9D">
              <w:rPr>
                <w:sz w:val="24"/>
              </w:rPr>
              <w:t>воспитания и развития</w:t>
            </w:r>
            <w:proofErr w:type="gramEnd"/>
            <w:r w:rsidRPr="003D0D9D">
              <w:rPr>
                <w:sz w:val="24"/>
              </w:rPr>
              <w:t xml:space="preserve"> обучающихся средствами учебного предмета «Химия». В ходе </w:t>
            </w:r>
            <w:proofErr w:type="gramStart"/>
            <w:r w:rsidRPr="003D0D9D">
              <w:rPr>
                <w:sz w:val="24"/>
              </w:rPr>
              <w:t>изучения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предмета</w:t>
            </w:r>
            <w:proofErr w:type="gramEnd"/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учащиеся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познакомятся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с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основами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органической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химии.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Получат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базовые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представления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о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pacing w:val="-1"/>
                <w:sz w:val="24"/>
              </w:rPr>
              <w:t>веществ,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pacing w:val="-1"/>
                <w:sz w:val="24"/>
              </w:rPr>
              <w:t>в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pacing w:val="-1"/>
                <w:sz w:val="24"/>
              </w:rPr>
              <w:t>том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pacing w:val="-1"/>
                <w:sz w:val="24"/>
              </w:rPr>
              <w:t>числе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pacing w:val="-1"/>
                <w:sz w:val="24"/>
              </w:rPr>
              <w:t>полимеров.</w:t>
            </w:r>
            <w:r w:rsidRPr="003D0D9D">
              <w:rPr>
                <w:spacing w:val="-15"/>
                <w:sz w:val="24"/>
              </w:rPr>
              <w:t xml:space="preserve"> </w:t>
            </w:r>
            <w:r w:rsidRPr="003D0D9D">
              <w:rPr>
                <w:spacing w:val="-1"/>
                <w:sz w:val="24"/>
              </w:rPr>
              <w:t>Составляющими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z w:val="24"/>
              </w:rPr>
              <w:t>предмета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z w:val="24"/>
              </w:rPr>
              <w:t>«Химия»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z w:val="24"/>
              </w:rPr>
              <w:t>являются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z w:val="24"/>
              </w:rPr>
              <w:t>базовые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z w:val="24"/>
              </w:rPr>
              <w:t>курсы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z w:val="24"/>
              </w:rPr>
              <w:t>—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z w:val="24"/>
              </w:rPr>
              <w:t>«Органическая</w:t>
            </w:r>
            <w:r w:rsidRPr="003D0D9D">
              <w:rPr>
                <w:spacing w:val="-58"/>
                <w:sz w:val="24"/>
              </w:rPr>
              <w:t xml:space="preserve"> </w:t>
            </w:r>
            <w:r w:rsidRPr="003D0D9D"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 w:rsidRPr="003D0D9D">
              <w:rPr>
                <w:spacing w:val="1"/>
                <w:sz w:val="24"/>
              </w:rPr>
              <w:t xml:space="preserve"> </w:t>
            </w:r>
            <w:r w:rsidRPr="003D0D9D">
              <w:rPr>
                <w:sz w:val="24"/>
              </w:rPr>
              <w:t>базовой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науки: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система</w:t>
            </w:r>
            <w:r w:rsidRPr="003D0D9D">
              <w:rPr>
                <w:spacing w:val="-15"/>
                <w:sz w:val="24"/>
              </w:rPr>
              <w:t xml:space="preserve"> </w:t>
            </w:r>
            <w:r w:rsidRPr="003D0D9D">
              <w:rPr>
                <w:sz w:val="24"/>
              </w:rPr>
              <w:t>знаний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по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неорганической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химии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(с</w:t>
            </w:r>
            <w:r w:rsidRPr="003D0D9D">
              <w:rPr>
                <w:spacing w:val="-14"/>
                <w:sz w:val="24"/>
              </w:rPr>
              <w:t xml:space="preserve"> </w:t>
            </w:r>
            <w:r w:rsidRPr="003D0D9D">
              <w:rPr>
                <w:sz w:val="24"/>
              </w:rPr>
              <w:t>включением</w:t>
            </w:r>
            <w:r w:rsidRPr="003D0D9D">
              <w:rPr>
                <w:spacing w:val="-12"/>
                <w:sz w:val="24"/>
              </w:rPr>
              <w:t xml:space="preserve"> </w:t>
            </w:r>
            <w:r w:rsidRPr="003D0D9D">
              <w:rPr>
                <w:sz w:val="24"/>
              </w:rPr>
              <w:t>знаний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из</w:t>
            </w:r>
            <w:r w:rsidRPr="003D0D9D">
              <w:rPr>
                <w:spacing w:val="-12"/>
                <w:sz w:val="24"/>
              </w:rPr>
              <w:t xml:space="preserve"> </w:t>
            </w:r>
            <w:r w:rsidRPr="003D0D9D">
              <w:rPr>
                <w:sz w:val="24"/>
              </w:rPr>
              <w:t>общей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химии)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и</w:t>
            </w:r>
            <w:r w:rsidRPr="003D0D9D">
              <w:rPr>
                <w:spacing w:val="-13"/>
                <w:sz w:val="24"/>
              </w:rPr>
              <w:t xml:space="preserve"> </w:t>
            </w:r>
            <w:r w:rsidRPr="003D0D9D">
              <w:rPr>
                <w:sz w:val="24"/>
              </w:rPr>
              <w:t>органической</w:t>
            </w:r>
          </w:p>
          <w:p w:rsidR="003D0D9D" w:rsidRPr="003D0D9D" w:rsidRDefault="003D0D9D" w:rsidP="00571FE1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D0D9D">
              <w:rPr>
                <w:sz w:val="24"/>
              </w:rPr>
              <w:t>химии.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z w:val="24"/>
              </w:rPr>
              <w:t>Формирование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z w:val="24"/>
              </w:rPr>
              <w:t>данной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z w:val="24"/>
              </w:rPr>
              <w:t>системы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z w:val="24"/>
              </w:rPr>
              <w:t>знаний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z w:val="24"/>
              </w:rPr>
              <w:t>при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z w:val="24"/>
              </w:rPr>
              <w:t>изучении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z w:val="24"/>
              </w:rPr>
              <w:t>предмета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z w:val="24"/>
              </w:rPr>
              <w:t>обеспечивает</w:t>
            </w:r>
            <w:r w:rsidRPr="003D0D9D">
              <w:rPr>
                <w:spacing w:val="-5"/>
                <w:sz w:val="24"/>
              </w:rPr>
              <w:t xml:space="preserve"> </w:t>
            </w:r>
            <w:r w:rsidRPr="003D0D9D">
              <w:rPr>
                <w:sz w:val="24"/>
              </w:rPr>
              <w:t>возможность</w:t>
            </w:r>
            <w:r w:rsidRPr="003D0D9D">
              <w:rPr>
                <w:spacing w:val="-6"/>
                <w:sz w:val="24"/>
              </w:rPr>
              <w:t xml:space="preserve"> </w:t>
            </w:r>
            <w:r w:rsidRPr="003D0D9D">
              <w:rPr>
                <w:sz w:val="24"/>
              </w:rPr>
              <w:t>рассмотрения</w:t>
            </w:r>
            <w:r w:rsidRPr="003D0D9D">
              <w:rPr>
                <w:spacing w:val="-58"/>
                <w:sz w:val="24"/>
              </w:rPr>
              <w:t xml:space="preserve"> </w:t>
            </w:r>
            <w:r w:rsidRPr="003D0D9D">
              <w:rPr>
                <w:sz w:val="24"/>
              </w:rPr>
              <w:t>всего</w:t>
            </w:r>
            <w:r w:rsidRPr="003D0D9D">
              <w:rPr>
                <w:spacing w:val="-2"/>
                <w:sz w:val="24"/>
              </w:rPr>
              <w:t xml:space="preserve"> </w:t>
            </w:r>
            <w:r w:rsidRPr="003D0D9D">
              <w:rPr>
                <w:sz w:val="24"/>
              </w:rPr>
              <w:t>многообразия веществ</w:t>
            </w:r>
            <w:r w:rsidRPr="003D0D9D">
              <w:rPr>
                <w:spacing w:val="-1"/>
                <w:sz w:val="24"/>
              </w:rPr>
              <w:t xml:space="preserve"> </w:t>
            </w:r>
            <w:r w:rsidRPr="003D0D9D">
              <w:rPr>
                <w:sz w:val="24"/>
              </w:rPr>
              <w:t>на</w:t>
            </w:r>
            <w:r w:rsidRPr="003D0D9D">
              <w:rPr>
                <w:spacing w:val="-2"/>
                <w:sz w:val="24"/>
              </w:rPr>
              <w:t xml:space="preserve"> </w:t>
            </w:r>
            <w:r w:rsidRPr="003D0D9D">
              <w:rPr>
                <w:sz w:val="24"/>
              </w:rPr>
              <w:t>основе общих понятий,</w:t>
            </w:r>
            <w:r w:rsidRPr="003D0D9D">
              <w:rPr>
                <w:spacing w:val="-1"/>
                <w:sz w:val="24"/>
              </w:rPr>
              <w:t xml:space="preserve"> </w:t>
            </w:r>
            <w:r w:rsidRPr="003D0D9D">
              <w:rPr>
                <w:sz w:val="24"/>
              </w:rPr>
              <w:t>законов</w:t>
            </w:r>
            <w:r w:rsidRPr="003D0D9D">
              <w:rPr>
                <w:spacing w:val="-2"/>
                <w:sz w:val="24"/>
              </w:rPr>
              <w:t xml:space="preserve"> </w:t>
            </w:r>
            <w:r w:rsidRPr="003D0D9D">
              <w:rPr>
                <w:sz w:val="24"/>
              </w:rPr>
              <w:t>и</w:t>
            </w:r>
            <w:r w:rsidRPr="003D0D9D">
              <w:rPr>
                <w:spacing w:val="-1"/>
                <w:sz w:val="24"/>
              </w:rPr>
              <w:t xml:space="preserve"> </w:t>
            </w:r>
            <w:r w:rsidRPr="003D0D9D">
              <w:rPr>
                <w:sz w:val="24"/>
              </w:rPr>
              <w:t>теорий химии. На</w:t>
            </w:r>
            <w:r w:rsidRPr="003D0D9D">
              <w:rPr>
                <w:spacing w:val="8"/>
                <w:sz w:val="24"/>
              </w:rPr>
              <w:t xml:space="preserve"> </w:t>
            </w:r>
            <w:r w:rsidRPr="003D0D9D">
              <w:rPr>
                <w:sz w:val="24"/>
              </w:rPr>
              <w:t>ступени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среднего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общего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образования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на</w:t>
            </w:r>
            <w:r w:rsidRPr="003D0D9D">
              <w:rPr>
                <w:spacing w:val="10"/>
                <w:sz w:val="24"/>
              </w:rPr>
              <w:t xml:space="preserve"> </w:t>
            </w:r>
            <w:r w:rsidRPr="003D0D9D">
              <w:rPr>
                <w:sz w:val="24"/>
              </w:rPr>
              <w:t>изучение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химии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отведено</w:t>
            </w:r>
            <w:r w:rsidRPr="003D0D9D">
              <w:rPr>
                <w:spacing w:val="10"/>
                <w:sz w:val="24"/>
              </w:rPr>
              <w:t xml:space="preserve"> </w:t>
            </w:r>
            <w:r w:rsidRPr="003D0D9D">
              <w:rPr>
                <w:sz w:val="24"/>
              </w:rPr>
              <w:t>6</w:t>
            </w:r>
            <w:r w:rsidR="00571FE1">
              <w:rPr>
                <w:sz w:val="24"/>
              </w:rPr>
              <w:t>6</w:t>
            </w:r>
            <w:r w:rsidRPr="003D0D9D">
              <w:rPr>
                <w:spacing w:val="8"/>
                <w:sz w:val="24"/>
              </w:rPr>
              <w:t xml:space="preserve"> </w:t>
            </w:r>
            <w:r w:rsidRPr="003D0D9D">
              <w:rPr>
                <w:sz w:val="24"/>
              </w:rPr>
              <w:t>учебных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часов,</w:t>
            </w:r>
            <w:r w:rsidRPr="003D0D9D">
              <w:rPr>
                <w:spacing w:val="10"/>
                <w:sz w:val="24"/>
              </w:rPr>
              <w:t xml:space="preserve"> </w:t>
            </w:r>
            <w:r w:rsidRPr="003D0D9D">
              <w:rPr>
                <w:sz w:val="24"/>
              </w:rPr>
              <w:t>по</w:t>
            </w:r>
            <w:r w:rsidRPr="003D0D9D">
              <w:rPr>
                <w:spacing w:val="8"/>
                <w:sz w:val="24"/>
              </w:rPr>
              <w:t xml:space="preserve"> </w:t>
            </w:r>
            <w:r w:rsidRPr="003D0D9D">
              <w:rPr>
                <w:sz w:val="24"/>
              </w:rPr>
              <w:t>1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часу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в</w:t>
            </w:r>
            <w:r w:rsidRPr="003D0D9D">
              <w:rPr>
                <w:spacing w:val="9"/>
                <w:sz w:val="24"/>
              </w:rPr>
              <w:t xml:space="preserve"> </w:t>
            </w:r>
            <w:r w:rsidRPr="003D0D9D">
              <w:rPr>
                <w:sz w:val="24"/>
              </w:rPr>
              <w:t>неделю.</w:t>
            </w:r>
          </w:p>
        </w:tc>
      </w:tr>
      <w:tr w:rsidR="003D0D9D" w:rsidTr="00CD3E19">
        <w:trPr>
          <w:trHeight w:val="131"/>
        </w:trPr>
        <w:tc>
          <w:tcPr>
            <w:tcW w:w="2548" w:type="dxa"/>
          </w:tcPr>
          <w:p w:rsidR="003D0D9D" w:rsidRDefault="003D0D9D" w:rsidP="003D0D9D">
            <w:pPr>
              <w:pStyle w:val="TableParagraph"/>
              <w:jc w:val="center"/>
              <w:rPr>
                <w:b/>
                <w:sz w:val="26"/>
              </w:rPr>
            </w:pPr>
            <w:proofErr w:type="gramStart"/>
            <w:r>
              <w:rPr>
                <w:b/>
                <w:sz w:val="24"/>
              </w:rPr>
              <w:lastRenderedPageBreak/>
              <w:t xml:space="preserve">Физическая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proofErr w:type="gramEnd"/>
          </w:p>
          <w:p w:rsidR="003D0D9D" w:rsidRDefault="003D0D9D" w:rsidP="003D0D9D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3D0D9D" w:rsidRDefault="003D0D9D" w:rsidP="003D0D9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3D0D9D" w:rsidRDefault="003D0D9D" w:rsidP="003D0D9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3D0D9D" w:rsidRPr="003D0D9D" w:rsidRDefault="003D0D9D" w:rsidP="008074A3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13</w:t>
            </w:r>
            <w:r w:rsidR="00571FE1">
              <w:rPr>
                <w:sz w:val="24"/>
              </w:rPr>
              <w:t>4 часа</w:t>
            </w:r>
            <w:r>
              <w:rPr>
                <w:sz w:val="24"/>
              </w:rPr>
              <w:t xml:space="preserve"> (по 2 часа в неделю).</w:t>
            </w:r>
          </w:p>
        </w:tc>
      </w:tr>
      <w:tr w:rsidR="003D0D9D" w:rsidTr="00B13407">
        <w:trPr>
          <w:trHeight w:val="3105"/>
        </w:trPr>
        <w:tc>
          <w:tcPr>
            <w:tcW w:w="2548" w:type="dxa"/>
          </w:tcPr>
          <w:p w:rsidR="003D0D9D" w:rsidRDefault="007C1736" w:rsidP="003D0D9D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Вероятность и статистика</w:t>
            </w:r>
          </w:p>
        </w:tc>
        <w:tc>
          <w:tcPr>
            <w:tcW w:w="11766" w:type="dxa"/>
          </w:tcPr>
          <w:p w:rsidR="001D1BE3" w:rsidRPr="00B13407" w:rsidRDefault="001D1BE3" w:rsidP="00B13407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</w:t>
            </w:r>
            <w:r>
              <w:rPr>
                <w:sz w:val="24"/>
              </w:rPr>
              <w:t>по учебному предмету «</w:t>
            </w:r>
            <w:r>
              <w:rPr>
                <w:sz w:val="24"/>
              </w:rPr>
              <w:t xml:space="preserve">Вероятность и статистика» </w:t>
            </w:r>
            <w:r>
              <w:rPr>
                <w:sz w:val="24"/>
              </w:rPr>
              <w:t>для обучающихся 10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 w:rsidR="00B13407">
              <w:rPr>
                <w:sz w:val="24"/>
              </w:rPr>
              <w:t xml:space="preserve"> в редакции </w:t>
            </w:r>
            <w:proofErr w:type="gramStart"/>
            <w:r w:rsidR="00B13407">
              <w:rPr>
                <w:sz w:val="24"/>
              </w:rPr>
              <w:t>Приказа  Министерства</w:t>
            </w:r>
            <w:proofErr w:type="gramEnd"/>
            <w:r w:rsidR="00B13407">
              <w:rPr>
                <w:sz w:val="24"/>
              </w:rPr>
              <w:t xml:space="preserve"> просвещения №732 от 12.08.2022 г.</w:t>
            </w:r>
            <w:r>
              <w:rPr>
                <w:sz w:val="24"/>
              </w:rPr>
              <w:t>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  <w:r w:rsidR="00F71711">
              <w:rPr>
                <w:sz w:val="24"/>
              </w:rPr>
              <w:t xml:space="preserve"> </w:t>
            </w:r>
            <w:r w:rsidRPr="001D1BE3">
              <w:rPr>
                <w:color w:val="000000"/>
                <w:sz w:val="24"/>
              </w:rPr>
              <w:t xml:space="preserve">В соответствии с данными целями в структуре программы учебного курса «Вероятность и статистика» </w:t>
            </w:r>
            <w:r w:rsidR="008074A3">
              <w:rPr>
                <w:color w:val="000000"/>
                <w:sz w:val="24"/>
              </w:rPr>
              <w:t>среднего</w:t>
            </w:r>
            <w:r w:rsidRPr="001D1BE3">
              <w:rPr>
                <w:color w:val="000000"/>
                <w:sz w:val="24"/>
              </w:rPr>
              <w:t xml:space="preserve"> общего образования выделены следующие содержательно-методические линии:</w:t>
            </w:r>
            <w:r w:rsidR="00B13407">
              <w:rPr>
                <w:color w:val="000000"/>
                <w:sz w:val="24"/>
              </w:rPr>
              <w:t xml:space="preserve"> теория графов,</w:t>
            </w:r>
            <w:r w:rsidR="00F71711">
              <w:rPr>
                <w:color w:val="000000"/>
                <w:sz w:val="24"/>
              </w:rPr>
              <w:t xml:space="preserve"> </w:t>
            </w:r>
            <w:r w:rsidR="00B13407">
              <w:rPr>
                <w:color w:val="000000"/>
                <w:sz w:val="24"/>
              </w:rPr>
              <w:t>испытаниях Бернулли, случайных величинах и распределениях.</w:t>
            </w:r>
          </w:p>
          <w:p w:rsidR="003D0D9D" w:rsidRDefault="001D1BE3" w:rsidP="00B1340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 w:rsidRPr="001D1BE3">
              <w:rPr>
                <w:sz w:val="24"/>
              </w:rPr>
              <w:t>изучение</w:t>
            </w:r>
            <w:r w:rsidRPr="001D1BE3">
              <w:rPr>
                <w:spacing w:val="1"/>
                <w:sz w:val="24"/>
              </w:rPr>
              <w:t xml:space="preserve"> </w:t>
            </w:r>
            <w:r w:rsidRPr="001D1BE3">
              <w:rPr>
                <w:spacing w:val="1"/>
                <w:sz w:val="24"/>
              </w:rPr>
              <w:t xml:space="preserve">предмета </w:t>
            </w:r>
            <w:r w:rsidRPr="001D1BE3">
              <w:rPr>
                <w:sz w:val="24"/>
              </w:rPr>
              <w:t>«Вероятность и статистика» в 10 классе</w:t>
            </w:r>
            <w:r w:rsidRPr="001D1BE3">
              <w:rPr>
                <w:sz w:val="24"/>
              </w:rPr>
              <w:t xml:space="preserve"> </w:t>
            </w:r>
            <w:r w:rsidR="004C055E" w:rsidRPr="001D1BE3">
              <w:rPr>
                <w:sz w:val="24"/>
              </w:rPr>
              <w:t>отводится всего</w:t>
            </w:r>
            <w:r w:rsidRPr="001D1BE3">
              <w:rPr>
                <w:sz w:val="24"/>
              </w:rPr>
              <w:t xml:space="preserve"> 3</w:t>
            </w:r>
            <w:r w:rsidRPr="001D1BE3">
              <w:rPr>
                <w:sz w:val="24"/>
              </w:rPr>
              <w:t>4</w:t>
            </w:r>
            <w:r w:rsidRPr="001D1BE3">
              <w:rPr>
                <w:spacing w:val="1"/>
                <w:sz w:val="24"/>
              </w:rPr>
              <w:t xml:space="preserve"> </w:t>
            </w:r>
            <w:r w:rsidRPr="001D1BE3">
              <w:rPr>
                <w:sz w:val="24"/>
              </w:rPr>
              <w:t xml:space="preserve">часа по </w:t>
            </w:r>
            <w:r w:rsidR="004C055E" w:rsidRPr="001D1BE3">
              <w:rPr>
                <w:sz w:val="24"/>
              </w:rPr>
              <w:t xml:space="preserve">1 </w:t>
            </w:r>
            <w:bookmarkStart w:id="1" w:name="_GoBack"/>
            <w:bookmarkEnd w:id="1"/>
            <w:r w:rsidR="004C055E" w:rsidRPr="001D1BE3">
              <w:rPr>
                <w:spacing w:val="-2"/>
                <w:sz w:val="24"/>
              </w:rPr>
              <w:t>часу</w:t>
            </w:r>
            <w:r w:rsidRPr="001D1BE3">
              <w:rPr>
                <w:spacing w:val="-1"/>
                <w:sz w:val="24"/>
              </w:rPr>
              <w:t xml:space="preserve"> </w:t>
            </w:r>
            <w:r w:rsidRPr="001D1BE3">
              <w:rPr>
                <w:sz w:val="24"/>
              </w:rPr>
              <w:t>в</w:t>
            </w:r>
            <w:r w:rsidRPr="001D1BE3">
              <w:rPr>
                <w:spacing w:val="-2"/>
                <w:sz w:val="24"/>
              </w:rPr>
              <w:t xml:space="preserve"> </w:t>
            </w:r>
            <w:r w:rsidRPr="001D1BE3">
              <w:rPr>
                <w:sz w:val="24"/>
              </w:rPr>
              <w:t>неделю.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  <w:num w:numId="14">
    <w:abstractNumId w:val="7"/>
  </w:num>
  <w:num w:numId="15">
    <w:abstractNumId w:val="1"/>
  </w:num>
  <w:num w:numId="16">
    <w:abstractNumId w:val="9"/>
  </w:num>
  <w:num w:numId="17">
    <w:abstractNumId w:val="10"/>
  </w:num>
  <w:num w:numId="18">
    <w:abstractNumId w:val="6"/>
  </w:num>
  <w:num w:numId="1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11470C"/>
    <w:rsid w:val="001D1BE3"/>
    <w:rsid w:val="00233018"/>
    <w:rsid w:val="00263AF7"/>
    <w:rsid w:val="002B5183"/>
    <w:rsid w:val="002D773D"/>
    <w:rsid w:val="0034033C"/>
    <w:rsid w:val="003C013A"/>
    <w:rsid w:val="003D0D9D"/>
    <w:rsid w:val="00404445"/>
    <w:rsid w:val="0041417F"/>
    <w:rsid w:val="00420335"/>
    <w:rsid w:val="004C055E"/>
    <w:rsid w:val="004F676E"/>
    <w:rsid w:val="00520CB2"/>
    <w:rsid w:val="00540BFF"/>
    <w:rsid w:val="00571C03"/>
    <w:rsid w:val="00571FE1"/>
    <w:rsid w:val="006138E6"/>
    <w:rsid w:val="00633E33"/>
    <w:rsid w:val="006806AF"/>
    <w:rsid w:val="006A3177"/>
    <w:rsid w:val="00711456"/>
    <w:rsid w:val="00720D77"/>
    <w:rsid w:val="00726C19"/>
    <w:rsid w:val="00744F77"/>
    <w:rsid w:val="007904D9"/>
    <w:rsid w:val="007C1736"/>
    <w:rsid w:val="008074A3"/>
    <w:rsid w:val="008857E4"/>
    <w:rsid w:val="0089214E"/>
    <w:rsid w:val="00897D2F"/>
    <w:rsid w:val="008E2035"/>
    <w:rsid w:val="008F7211"/>
    <w:rsid w:val="00A44613"/>
    <w:rsid w:val="00A448C8"/>
    <w:rsid w:val="00A7424A"/>
    <w:rsid w:val="00A83592"/>
    <w:rsid w:val="00AF3CF4"/>
    <w:rsid w:val="00B13407"/>
    <w:rsid w:val="00B56095"/>
    <w:rsid w:val="00B601AD"/>
    <w:rsid w:val="00BF19C8"/>
    <w:rsid w:val="00C12931"/>
    <w:rsid w:val="00C51315"/>
    <w:rsid w:val="00C65F5B"/>
    <w:rsid w:val="00CD3E19"/>
    <w:rsid w:val="00CF19C2"/>
    <w:rsid w:val="00DA14C5"/>
    <w:rsid w:val="00DF4D04"/>
    <w:rsid w:val="00E15C6D"/>
    <w:rsid w:val="00E418CC"/>
    <w:rsid w:val="00E675B9"/>
    <w:rsid w:val="00F01CD8"/>
    <w:rsid w:val="00F575B4"/>
    <w:rsid w:val="00F71711"/>
    <w:rsid w:val="00FC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C6C82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A44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E2035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8540A-710C-4E2F-B383-C3826DD73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12</Pages>
  <Words>5129</Words>
  <Characters>29238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ЛАУРА</cp:lastModifiedBy>
  <cp:revision>48</cp:revision>
  <dcterms:created xsi:type="dcterms:W3CDTF">2023-09-07T16:54:00Z</dcterms:created>
  <dcterms:modified xsi:type="dcterms:W3CDTF">2023-11-05T14:51:00Z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